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6A33" w:rsidRPr="000F31F6" w:rsidRDefault="006B6A33" w:rsidP="006B6A33">
      <w:pPr>
        <w:spacing w:after="0" w:line="408" w:lineRule="auto"/>
        <w:ind w:left="120"/>
        <w:jc w:val="center"/>
        <w:rPr>
          <w:lang w:val="ru-RU"/>
        </w:rPr>
      </w:pPr>
      <w:bookmarkStart w:id="0" w:name="block-14246394"/>
      <w:r w:rsidRPr="000F31F6">
        <w:rPr>
          <w:rFonts w:ascii="Times New Roman" w:hAnsi="Times New Roman"/>
          <w:b/>
          <w:color w:val="000000"/>
          <w:sz w:val="28"/>
          <w:lang w:val="ru-RU"/>
        </w:rPr>
        <w:t>МИНИСТЕРСТВО ПРОСВЕЩЕНИЯ РОССИЙСКОЙ ФЕДЕРАЦИИ</w:t>
      </w:r>
    </w:p>
    <w:p w:rsidR="006B6A33" w:rsidRPr="000F31F6" w:rsidRDefault="006B6A33" w:rsidP="006B6A33">
      <w:pPr>
        <w:spacing w:after="0" w:line="408" w:lineRule="auto"/>
        <w:ind w:left="120"/>
        <w:jc w:val="center"/>
        <w:rPr>
          <w:lang w:val="ru-RU"/>
        </w:rPr>
      </w:pPr>
      <w:bookmarkStart w:id="1" w:name="ca7504fb-a4f4-48c8-ab7c-756ffe56e67b"/>
      <w:r w:rsidRPr="000F31F6">
        <w:rPr>
          <w:rFonts w:ascii="Times New Roman" w:hAnsi="Times New Roman"/>
          <w:b/>
          <w:color w:val="000000"/>
          <w:sz w:val="28"/>
          <w:lang w:val="ru-RU"/>
        </w:rPr>
        <w:t>Министерство образования и науки Республики Татарстан</w:t>
      </w:r>
      <w:bookmarkEnd w:id="1"/>
      <w:r w:rsidRPr="000F31F6">
        <w:rPr>
          <w:rFonts w:ascii="Times New Roman" w:hAnsi="Times New Roman"/>
          <w:b/>
          <w:color w:val="000000"/>
          <w:sz w:val="28"/>
          <w:lang w:val="ru-RU"/>
        </w:rPr>
        <w:t xml:space="preserve"> </w:t>
      </w:r>
    </w:p>
    <w:p w:rsidR="006B6A33" w:rsidRPr="000F31F6" w:rsidRDefault="006B6A33" w:rsidP="006B6A33">
      <w:pPr>
        <w:spacing w:after="0" w:line="408" w:lineRule="auto"/>
        <w:ind w:left="120"/>
        <w:jc w:val="center"/>
        <w:rPr>
          <w:lang w:val="ru-RU"/>
        </w:rPr>
      </w:pPr>
      <w:bookmarkStart w:id="2" w:name="5858e69b-b955-4d5b-94a8-f3a644af01d4"/>
      <w:r w:rsidRPr="000F31F6">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p>
    <w:p w:rsidR="006B6A33" w:rsidRPr="000F31F6" w:rsidRDefault="006B6A33" w:rsidP="006B6A33">
      <w:pPr>
        <w:spacing w:after="0" w:line="408" w:lineRule="auto"/>
        <w:ind w:left="120"/>
        <w:jc w:val="center"/>
        <w:rPr>
          <w:lang w:val="ru-RU"/>
        </w:rPr>
      </w:pPr>
      <w:r w:rsidRPr="000B5923">
        <w:rPr>
          <w:rFonts w:ascii="Times New Roman" w:hAnsi="Times New Roman"/>
          <w:b/>
          <w:color w:val="000000"/>
          <w:sz w:val="28"/>
          <w:lang w:val="ru-RU"/>
        </w:rPr>
        <w:t>МБОУ "</w:t>
      </w:r>
      <w:r>
        <w:rPr>
          <w:rFonts w:ascii="Times New Roman" w:hAnsi="Times New Roman"/>
          <w:b/>
          <w:color w:val="000000"/>
          <w:sz w:val="28"/>
          <w:lang w:val="ru-RU"/>
        </w:rPr>
        <w:t xml:space="preserve">Многопрофильный лицей 185» Советского района </w:t>
      </w:r>
      <w:proofErr w:type="spellStart"/>
      <w:r>
        <w:rPr>
          <w:rFonts w:ascii="Times New Roman" w:hAnsi="Times New Roman"/>
          <w:b/>
          <w:color w:val="000000"/>
          <w:sz w:val="28"/>
          <w:lang w:val="ru-RU"/>
        </w:rPr>
        <w:t>г.Казани</w:t>
      </w:r>
      <w:proofErr w:type="spellEnd"/>
    </w:p>
    <w:p w:rsidR="006B6A33" w:rsidRPr="000B5923" w:rsidRDefault="006B6A33" w:rsidP="006B6A33">
      <w:pPr>
        <w:spacing w:after="0"/>
        <w:ind w:left="120"/>
        <w:rPr>
          <w:lang w:val="ru-RU"/>
        </w:rPr>
      </w:pPr>
    </w:p>
    <w:p w:rsidR="006B6A33" w:rsidRPr="000B5923" w:rsidRDefault="006B6A33" w:rsidP="006B6A33">
      <w:pPr>
        <w:spacing w:after="0"/>
        <w:ind w:left="120"/>
        <w:rPr>
          <w:lang w:val="ru-RU"/>
        </w:rPr>
      </w:pPr>
    </w:p>
    <w:p w:rsidR="006B6A33" w:rsidRPr="000B5923" w:rsidRDefault="006B6A33" w:rsidP="006B6A33">
      <w:pPr>
        <w:spacing w:after="0"/>
        <w:ind w:left="120"/>
        <w:rPr>
          <w:lang w:val="ru-RU"/>
        </w:rPr>
      </w:pPr>
    </w:p>
    <w:p w:rsidR="006B6A33" w:rsidRPr="000B5923" w:rsidRDefault="006B6A33" w:rsidP="006B6A33">
      <w:pPr>
        <w:spacing w:after="0"/>
        <w:ind w:left="120"/>
        <w:rPr>
          <w:lang w:val="ru-RU"/>
        </w:rPr>
      </w:pPr>
    </w:p>
    <w:tbl>
      <w:tblPr>
        <w:tblW w:w="0" w:type="auto"/>
        <w:tblLook w:val="04A0" w:firstRow="1" w:lastRow="0" w:firstColumn="1" w:lastColumn="0" w:noHBand="0" w:noVBand="1"/>
      </w:tblPr>
      <w:tblGrid>
        <w:gridCol w:w="3114"/>
        <w:gridCol w:w="3115"/>
        <w:gridCol w:w="3115"/>
      </w:tblGrid>
      <w:tr w:rsidR="006B6A33" w:rsidRPr="007D779A" w:rsidTr="00BC1902">
        <w:tc>
          <w:tcPr>
            <w:tcW w:w="3114" w:type="dxa"/>
          </w:tcPr>
          <w:p w:rsidR="006B6A33" w:rsidRPr="0040209D" w:rsidRDefault="006B6A33" w:rsidP="00BC1902">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6B6A33" w:rsidRPr="008944ED" w:rsidRDefault="006B6A33" w:rsidP="00BC190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истории и обществознания</w:t>
            </w:r>
          </w:p>
          <w:p w:rsidR="006B6A33" w:rsidRDefault="006B6A33" w:rsidP="00BC190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B6A33" w:rsidRPr="008944ED" w:rsidRDefault="006B6A33" w:rsidP="00BC1902">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Минабутдинова</w:t>
            </w:r>
            <w:proofErr w:type="spellEnd"/>
            <w:r w:rsidRPr="008944ED">
              <w:rPr>
                <w:rFonts w:ascii="Times New Roman" w:eastAsia="Times New Roman" w:hAnsi="Times New Roman"/>
                <w:color w:val="000000"/>
                <w:sz w:val="24"/>
                <w:szCs w:val="24"/>
                <w:lang w:val="ru-RU"/>
              </w:rPr>
              <w:t xml:space="preserve"> А.Г.</w:t>
            </w:r>
          </w:p>
          <w:p w:rsidR="006B6A33" w:rsidRDefault="006B6A33" w:rsidP="00BC1902">
            <w:pPr>
              <w:autoSpaceDE w:val="0"/>
              <w:autoSpaceDN w:val="0"/>
              <w:spacing w:after="0" w:line="240" w:lineRule="auto"/>
              <w:rPr>
                <w:rFonts w:ascii="Times New Roman" w:eastAsia="Times New Roman" w:hAnsi="Times New Roman"/>
                <w:color w:val="000000"/>
                <w:sz w:val="24"/>
                <w:szCs w:val="24"/>
                <w:lang w:val="ru-RU"/>
              </w:rPr>
            </w:pPr>
            <w:proofErr w:type="spellStart"/>
            <w:r w:rsidRPr="00344265">
              <w:rPr>
                <w:rFonts w:ascii="Times New Roman" w:eastAsia="Times New Roman" w:hAnsi="Times New Roman"/>
                <w:color w:val="000000"/>
                <w:sz w:val="24"/>
                <w:szCs w:val="24"/>
                <w:lang w:val="ru-RU"/>
              </w:rPr>
              <w:t>Пед.совет</w:t>
            </w:r>
            <w:proofErr w:type="spellEnd"/>
            <w:r w:rsidRPr="00344265">
              <w:rPr>
                <w:rFonts w:ascii="Times New Roman" w:eastAsia="Times New Roman" w:hAnsi="Times New Roman"/>
                <w:color w:val="000000"/>
                <w:sz w:val="24"/>
                <w:szCs w:val="24"/>
                <w:lang w:val="ru-RU"/>
              </w:rPr>
              <w:t xml:space="preserve">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0F31F6">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6B6A33" w:rsidRPr="0040209D" w:rsidRDefault="006B6A33" w:rsidP="00BC190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B6A33" w:rsidRPr="0040209D" w:rsidRDefault="006B6A33" w:rsidP="00BC1902">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6B6A33" w:rsidRPr="008944ED" w:rsidRDefault="006B6A33" w:rsidP="00BC1902">
            <w:pPr>
              <w:autoSpaceDE w:val="0"/>
              <w:autoSpaceDN w:val="0"/>
              <w:spacing w:after="120"/>
              <w:rPr>
                <w:rFonts w:ascii="Times New Roman" w:eastAsia="Times New Roman" w:hAnsi="Times New Roman"/>
                <w:color w:val="000000"/>
                <w:sz w:val="28"/>
                <w:szCs w:val="28"/>
                <w:lang w:val="ru-RU"/>
              </w:rPr>
            </w:pPr>
            <w:proofErr w:type="spellStart"/>
            <w:r w:rsidRPr="008944ED">
              <w:rPr>
                <w:rFonts w:ascii="Times New Roman" w:eastAsia="Times New Roman" w:hAnsi="Times New Roman"/>
                <w:color w:val="000000"/>
                <w:sz w:val="28"/>
                <w:szCs w:val="28"/>
                <w:lang w:val="ru-RU"/>
              </w:rPr>
              <w:t>Зам.директора</w:t>
            </w:r>
            <w:proofErr w:type="spellEnd"/>
            <w:r w:rsidRPr="008944ED">
              <w:rPr>
                <w:rFonts w:ascii="Times New Roman" w:eastAsia="Times New Roman" w:hAnsi="Times New Roman"/>
                <w:color w:val="000000"/>
                <w:sz w:val="28"/>
                <w:szCs w:val="28"/>
                <w:lang w:val="ru-RU"/>
              </w:rPr>
              <w:t xml:space="preserve"> по УР</w:t>
            </w:r>
          </w:p>
          <w:p w:rsidR="006B6A33" w:rsidRDefault="006B6A33" w:rsidP="00BC190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B6A33" w:rsidRPr="008944ED" w:rsidRDefault="006B6A33" w:rsidP="00BC1902">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Киямова</w:t>
            </w:r>
            <w:proofErr w:type="spellEnd"/>
            <w:r w:rsidRPr="008944ED">
              <w:rPr>
                <w:rFonts w:ascii="Times New Roman" w:eastAsia="Times New Roman" w:hAnsi="Times New Roman"/>
                <w:color w:val="000000"/>
                <w:sz w:val="24"/>
                <w:szCs w:val="24"/>
                <w:lang w:val="ru-RU"/>
              </w:rPr>
              <w:t xml:space="preserve"> Д.Р.</w:t>
            </w:r>
          </w:p>
          <w:p w:rsidR="006B6A33" w:rsidRDefault="006B6A33" w:rsidP="00BC190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6B6A33" w:rsidRPr="0040209D" w:rsidRDefault="006B6A33" w:rsidP="00BC190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B6A33" w:rsidRDefault="006B6A33" w:rsidP="00BC190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6B6A33" w:rsidRPr="008944ED" w:rsidRDefault="006B6A33" w:rsidP="00BC190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6B6A33" w:rsidRDefault="006B6A33" w:rsidP="00BC190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B6A33" w:rsidRPr="008944ED" w:rsidRDefault="006B6A33" w:rsidP="00BC190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Стахеева Н.В.</w:t>
            </w:r>
          </w:p>
          <w:p w:rsidR="006B6A33" w:rsidRDefault="006B6A33" w:rsidP="00BC190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6B6A33" w:rsidRPr="0040209D" w:rsidRDefault="006B6A33" w:rsidP="00BC1902">
            <w:pPr>
              <w:autoSpaceDE w:val="0"/>
              <w:autoSpaceDN w:val="0"/>
              <w:spacing w:after="120" w:line="240" w:lineRule="auto"/>
              <w:jc w:val="both"/>
              <w:rPr>
                <w:rFonts w:ascii="Times New Roman" w:eastAsia="Times New Roman" w:hAnsi="Times New Roman"/>
                <w:color w:val="000000"/>
                <w:sz w:val="24"/>
                <w:szCs w:val="24"/>
                <w:lang w:val="ru-RU"/>
              </w:rPr>
            </w:pPr>
          </w:p>
        </w:tc>
      </w:tr>
    </w:tbl>
    <w:p w:rsidR="006B6A33" w:rsidRPr="000F31F6" w:rsidRDefault="006B6A33" w:rsidP="006B6A33">
      <w:pPr>
        <w:spacing w:after="0"/>
        <w:ind w:left="120"/>
        <w:rPr>
          <w:lang w:val="ru-RU"/>
        </w:rPr>
      </w:pPr>
    </w:p>
    <w:p w:rsidR="006B6A33" w:rsidRPr="000F31F6" w:rsidRDefault="006B6A33" w:rsidP="006B6A33">
      <w:pPr>
        <w:spacing w:after="0"/>
        <w:ind w:left="120"/>
        <w:rPr>
          <w:lang w:val="ru-RU"/>
        </w:rPr>
      </w:pPr>
    </w:p>
    <w:p w:rsidR="006B6A33" w:rsidRPr="000F31F6" w:rsidRDefault="006B6A33" w:rsidP="006B6A33">
      <w:pPr>
        <w:spacing w:after="0"/>
        <w:ind w:left="120"/>
        <w:rPr>
          <w:lang w:val="ru-RU"/>
        </w:rPr>
      </w:pPr>
    </w:p>
    <w:p w:rsidR="006B6A33" w:rsidRPr="000F31F6" w:rsidRDefault="006B6A33" w:rsidP="006B6A33">
      <w:pPr>
        <w:spacing w:after="0"/>
        <w:ind w:left="120"/>
        <w:rPr>
          <w:lang w:val="ru-RU"/>
        </w:rPr>
      </w:pPr>
    </w:p>
    <w:p w:rsidR="006B6A33" w:rsidRPr="000F31F6" w:rsidRDefault="006B6A33" w:rsidP="006B6A33">
      <w:pPr>
        <w:spacing w:after="0"/>
        <w:ind w:left="120"/>
        <w:rPr>
          <w:lang w:val="ru-RU"/>
        </w:rPr>
      </w:pPr>
    </w:p>
    <w:p w:rsidR="006B6A33" w:rsidRPr="000F31F6" w:rsidRDefault="006B6A33" w:rsidP="006B6A33">
      <w:pPr>
        <w:spacing w:after="0" w:line="408" w:lineRule="auto"/>
        <w:ind w:left="120"/>
        <w:jc w:val="center"/>
        <w:rPr>
          <w:lang w:val="ru-RU"/>
        </w:rPr>
      </w:pPr>
      <w:r w:rsidRPr="000F31F6">
        <w:rPr>
          <w:rFonts w:ascii="Times New Roman" w:hAnsi="Times New Roman"/>
          <w:b/>
          <w:color w:val="000000"/>
          <w:sz w:val="28"/>
          <w:lang w:val="ru-RU"/>
        </w:rPr>
        <w:t>РАБОЧАЯ ПРОГРАММА</w:t>
      </w:r>
    </w:p>
    <w:p w:rsidR="006B6A33" w:rsidRDefault="006B6A33" w:rsidP="006B6A33">
      <w:pPr>
        <w:spacing w:after="0" w:line="408" w:lineRule="auto"/>
        <w:ind w:left="120"/>
        <w:jc w:val="center"/>
        <w:rPr>
          <w:rFonts w:ascii="Times New Roman" w:hAnsi="Times New Roman"/>
          <w:b/>
          <w:color w:val="000000"/>
          <w:sz w:val="28"/>
          <w:lang w:val="ru-RU"/>
        </w:rPr>
      </w:pPr>
      <w:r w:rsidRPr="000F31F6">
        <w:rPr>
          <w:rFonts w:ascii="Times New Roman" w:hAnsi="Times New Roman"/>
          <w:b/>
          <w:color w:val="000000"/>
          <w:sz w:val="28"/>
          <w:lang w:val="ru-RU"/>
        </w:rPr>
        <w:t>учебного предмета «</w:t>
      </w:r>
      <w:r>
        <w:rPr>
          <w:rFonts w:ascii="Times New Roman" w:hAnsi="Times New Roman"/>
          <w:b/>
          <w:color w:val="000000"/>
          <w:sz w:val="28"/>
          <w:lang w:val="ru-RU"/>
        </w:rPr>
        <w:t>Обществознание</w:t>
      </w:r>
      <w:r w:rsidRPr="000F31F6">
        <w:rPr>
          <w:rFonts w:ascii="Times New Roman" w:hAnsi="Times New Roman"/>
          <w:b/>
          <w:color w:val="000000"/>
          <w:sz w:val="28"/>
          <w:lang w:val="ru-RU"/>
        </w:rPr>
        <w:t>»</w:t>
      </w:r>
    </w:p>
    <w:p w:rsidR="006B6A33" w:rsidRPr="000F31F6" w:rsidRDefault="006B6A33" w:rsidP="006B6A33">
      <w:pPr>
        <w:spacing w:after="0" w:line="408" w:lineRule="auto"/>
        <w:ind w:left="120"/>
        <w:jc w:val="center"/>
        <w:rPr>
          <w:lang w:val="ru-RU"/>
        </w:rPr>
      </w:pPr>
      <w:r>
        <w:rPr>
          <w:rFonts w:ascii="Times New Roman" w:hAnsi="Times New Roman"/>
          <w:b/>
          <w:color w:val="000000"/>
          <w:sz w:val="28"/>
          <w:lang w:val="ru-RU"/>
        </w:rPr>
        <w:t>(базовый уровень)</w:t>
      </w:r>
    </w:p>
    <w:p w:rsidR="006B6A33" w:rsidRDefault="006B6A33" w:rsidP="006B6A33">
      <w:pPr>
        <w:spacing w:after="0" w:line="408" w:lineRule="auto"/>
        <w:ind w:left="120"/>
        <w:jc w:val="center"/>
        <w:rPr>
          <w:rFonts w:ascii="Times New Roman" w:hAnsi="Times New Roman"/>
          <w:color w:val="000000"/>
          <w:sz w:val="28"/>
          <w:lang w:val="ru-RU"/>
        </w:rPr>
      </w:pPr>
      <w:r w:rsidRPr="000F31F6">
        <w:rPr>
          <w:rFonts w:ascii="Times New Roman" w:hAnsi="Times New Roman"/>
          <w:color w:val="000000"/>
          <w:sz w:val="28"/>
          <w:lang w:val="ru-RU"/>
        </w:rPr>
        <w:t xml:space="preserve">для обучающихся </w:t>
      </w:r>
      <w:r>
        <w:rPr>
          <w:rFonts w:ascii="Times New Roman" w:hAnsi="Times New Roman"/>
          <w:color w:val="000000"/>
          <w:sz w:val="28"/>
          <w:lang w:val="ru-RU"/>
        </w:rPr>
        <w:t>10</w:t>
      </w:r>
      <w:r w:rsidRPr="000F31F6">
        <w:rPr>
          <w:rFonts w:ascii="Times New Roman" w:hAnsi="Times New Roman"/>
          <w:color w:val="000000"/>
          <w:sz w:val="28"/>
          <w:lang w:val="ru-RU"/>
        </w:rPr>
        <w:t>-</w:t>
      </w:r>
      <w:r>
        <w:rPr>
          <w:rFonts w:ascii="Times New Roman" w:hAnsi="Times New Roman"/>
          <w:color w:val="000000"/>
          <w:sz w:val="28"/>
          <w:lang w:val="ru-RU"/>
        </w:rPr>
        <w:t>11</w:t>
      </w:r>
      <w:r w:rsidRPr="000F31F6">
        <w:rPr>
          <w:rFonts w:ascii="Times New Roman" w:hAnsi="Times New Roman"/>
          <w:color w:val="000000"/>
          <w:sz w:val="28"/>
          <w:lang w:val="ru-RU"/>
        </w:rPr>
        <w:t xml:space="preserve"> классов </w:t>
      </w:r>
    </w:p>
    <w:p w:rsidR="006B6A33" w:rsidRPr="000F31F6" w:rsidRDefault="006B6A33" w:rsidP="006B6A33">
      <w:pPr>
        <w:spacing w:after="0" w:line="408" w:lineRule="auto"/>
        <w:ind w:left="120"/>
        <w:jc w:val="center"/>
        <w:rPr>
          <w:lang w:val="ru-RU"/>
        </w:rPr>
      </w:pPr>
    </w:p>
    <w:p w:rsidR="006B6A33" w:rsidRPr="000F31F6" w:rsidRDefault="006B6A33" w:rsidP="006B6A33">
      <w:pPr>
        <w:spacing w:after="0"/>
        <w:ind w:left="120"/>
        <w:jc w:val="center"/>
        <w:rPr>
          <w:lang w:val="ru-RU"/>
        </w:rPr>
      </w:pPr>
    </w:p>
    <w:p w:rsidR="006B6A33" w:rsidRPr="000F31F6" w:rsidRDefault="006B6A33" w:rsidP="006B6A33">
      <w:pPr>
        <w:spacing w:after="0"/>
        <w:ind w:left="120"/>
        <w:jc w:val="center"/>
        <w:rPr>
          <w:lang w:val="ru-RU"/>
        </w:rPr>
      </w:pPr>
    </w:p>
    <w:p w:rsidR="006B6A33" w:rsidRPr="000F31F6" w:rsidRDefault="006B6A33" w:rsidP="006B6A33">
      <w:pPr>
        <w:spacing w:after="0"/>
        <w:ind w:left="120"/>
        <w:jc w:val="center"/>
        <w:rPr>
          <w:lang w:val="ru-RU"/>
        </w:rPr>
      </w:pPr>
    </w:p>
    <w:p w:rsidR="006B6A33" w:rsidRPr="000F31F6" w:rsidRDefault="006B6A33" w:rsidP="006B6A33">
      <w:pPr>
        <w:spacing w:after="0"/>
        <w:ind w:left="120"/>
        <w:jc w:val="center"/>
        <w:rPr>
          <w:lang w:val="ru-RU"/>
        </w:rPr>
      </w:pPr>
    </w:p>
    <w:p w:rsidR="006B6A33" w:rsidRDefault="006B6A33" w:rsidP="006B6A33">
      <w:pPr>
        <w:spacing w:after="0"/>
        <w:ind w:left="120"/>
        <w:jc w:val="center"/>
        <w:rPr>
          <w:lang w:val="ru-RU"/>
        </w:rPr>
      </w:pPr>
    </w:p>
    <w:p w:rsidR="006B6A33" w:rsidRDefault="006B6A33" w:rsidP="006B6A33">
      <w:pPr>
        <w:spacing w:after="0"/>
        <w:rPr>
          <w:lang w:val="ru-RU"/>
        </w:rPr>
      </w:pPr>
    </w:p>
    <w:p w:rsidR="006B6A33" w:rsidRPr="000F31F6" w:rsidRDefault="006B6A33" w:rsidP="006B6A33">
      <w:pPr>
        <w:spacing w:after="0"/>
        <w:ind w:left="120"/>
        <w:jc w:val="center"/>
        <w:rPr>
          <w:lang w:val="ru-RU"/>
        </w:rPr>
      </w:pPr>
    </w:p>
    <w:p w:rsidR="006B6A33" w:rsidRPr="000F31F6" w:rsidRDefault="006B6A33" w:rsidP="006B6A33">
      <w:pPr>
        <w:spacing w:after="0"/>
        <w:ind w:left="120"/>
        <w:jc w:val="center"/>
        <w:rPr>
          <w:lang w:val="ru-RU"/>
        </w:rPr>
      </w:pPr>
    </w:p>
    <w:p w:rsidR="001B0459" w:rsidRPr="00296F12" w:rsidRDefault="006B6A33" w:rsidP="006B6A33">
      <w:pPr>
        <w:spacing w:after="0"/>
        <w:ind w:left="120"/>
        <w:jc w:val="center"/>
        <w:rPr>
          <w:lang w:val="ru-RU"/>
        </w:rPr>
      </w:pPr>
      <w:bookmarkStart w:id="3" w:name="f4f51048-cb84-4c82-af6a-284ffbd4033b"/>
      <w:r w:rsidRPr="000F31F6">
        <w:rPr>
          <w:rFonts w:ascii="Times New Roman" w:hAnsi="Times New Roman"/>
          <w:b/>
          <w:color w:val="000000"/>
          <w:sz w:val="28"/>
          <w:lang w:val="ru-RU"/>
        </w:rPr>
        <w:t>Казань</w:t>
      </w:r>
      <w:bookmarkEnd w:id="3"/>
      <w:r w:rsidRPr="000F31F6">
        <w:rPr>
          <w:rFonts w:ascii="Times New Roman" w:hAnsi="Times New Roman"/>
          <w:b/>
          <w:color w:val="000000"/>
          <w:sz w:val="28"/>
          <w:lang w:val="ru-RU"/>
        </w:rPr>
        <w:t xml:space="preserve"> </w:t>
      </w:r>
      <w:bookmarkStart w:id="4" w:name="0607e6f3-e82e-49a9-b315-c957a5fafe42"/>
      <w:r w:rsidRPr="000F31F6">
        <w:rPr>
          <w:rFonts w:ascii="Times New Roman" w:hAnsi="Times New Roman"/>
          <w:b/>
          <w:color w:val="000000"/>
          <w:sz w:val="28"/>
          <w:lang w:val="ru-RU"/>
        </w:rPr>
        <w:t>2023</w:t>
      </w:r>
      <w:bookmarkEnd w:id="4"/>
      <w:r w:rsidRPr="00296F12">
        <w:rPr>
          <w:lang w:val="ru-RU"/>
        </w:rPr>
        <w:t xml:space="preserve"> </w:t>
      </w:r>
    </w:p>
    <w:p w:rsidR="001B0459" w:rsidRPr="00296F12" w:rsidRDefault="001B0459">
      <w:pPr>
        <w:rPr>
          <w:lang w:val="ru-RU"/>
        </w:rPr>
        <w:sectPr w:rsidR="001B0459" w:rsidRPr="00296F12">
          <w:pgSz w:w="11906" w:h="16383"/>
          <w:pgMar w:top="1134" w:right="850" w:bottom="1134" w:left="1701" w:header="720" w:footer="720" w:gutter="0"/>
          <w:cols w:space="720"/>
        </w:sectPr>
      </w:pPr>
    </w:p>
    <w:p w:rsidR="001B0459" w:rsidRPr="00296F12" w:rsidRDefault="00296F12">
      <w:pPr>
        <w:spacing w:after="0"/>
        <w:ind w:left="120"/>
        <w:rPr>
          <w:lang w:val="ru-RU"/>
        </w:rPr>
      </w:pPr>
      <w:bookmarkStart w:id="5" w:name="block-14246395"/>
      <w:bookmarkEnd w:id="0"/>
      <w:r w:rsidRPr="00296F12">
        <w:rPr>
          <w:rFonts w:ascii="Times New Roman" w:hAnsi="Times New Roman"/>
          <w:b/>
          <w:color w:val="000000"/>
          <w:sz w:val="28"/>
          <w:lang w:val="ru-RU"/>
        </w:rPr>
        <w:lastRenderedPageBreak/>
        <w:t>ПОЯСНИТЕЛЬНАЯ ЗАПИСКА</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296F12">
        <w:rPr>
          <w:rFonts w:ascii="Times New Roman" w:hAnsi="Times New Roman"/>
          <w:color w:val="333333"/>
          <w:sz w:val="28"/>
          <w:lang w:val="ru-RU"/>
        </w:rPr>
        <w:t xml:space="preserve">едеральной рабочей </w:t>
      </w:r>
      <w:r w:rsidRPr="00296F12">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1B0459" w:rsidRPr="00296F12" w:rsidRDefault="00296F12">
      <w:pPr>
        <w:spacing w:after="0"/>
        <w:ind w:left="120"/>
        <w:rPr>
          <w:lang w:val="ru-RU"/>
        </w:rPr>
      </w:pPr>
      <w:r w:rsidRPr="00296F12">
        <w:rPr>
          <w:rFonts w:ascii="Times New Roman" w:hAnsi="Times New Roman"/>
          <w:b/>
          <w:color w:val="000000"/>
          <w:sz w:val="28"/>
          <w:lang w:val="ru-RU"/>
        </w:rPr>
        <w:t>ОБЩАЯ ХАРАКТЕРИСТИКА УЧЕБНОГО ПРЕДМЕТА «ОБЩЕСТВОЗНАНИЕ» (БАЗОВЫЙ УРОВЕНЬ)</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1B0459" w:rsidRPr="00296F12" w:rsidRDefault="00296F12">
      <w:pPr>
        <w:spacing w:after="0"/>
        <w:ind w:left="120"/>
        <w:rPr>
          <w:lang w:val="ru-RU"/>
        </w:rPr>
      </w:pPr>
      <w:r w:rsidRPr="00296F12">
        <w:rPr>
          <w:rFonts w:ascii="Times New Roman" w:hAnsi="Times New Roman"/>
          <w:b/>
          <w:color w:val="000000"/>
          <w:sz w:val="28"/>
          <w:lang w:val="ru-RU"/>
        </w:rPr>
        <w:t>ЦЕЛИ ИЗУЧЕНИЯ УЧЕБНОГО ПРЕДМЕТА «ОБЩЕСТВОЗНАНИЕ» (БАЗОВЫЙ УРОВЕНЬ)</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Целями обществоведческого образования в средней школе являются:</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развитие интереса обучающихся к освоению социальных и гуманитарных дисциплин;</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1B0459" w:rsidRPr="00296F12" w:rsidRDefault="00296F12">
      <w:pPr>
        <w:numPr>
          <w:ilvl w:val="0"/>
          <w:numId w:val="1"/>
        </w:numPr>
        <w:spacing w:after="0"/>
        <w:jc w:val="both"/>
        <w:rPr>
          <w:lang w:val="ru-RU"/>
        </w:rPr>
      </w:pPr>
      <w:r w:rsidRPr="00296F12">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1B0459" w:rsidRPr="00296F12" w:rsidRDefault="00296F12">
      <w:pPr>
        <w:numPr>
          <w:ilvl w:val="0"/>
          <w:numId w:val="2"/>
        </w:numPr>
        <w:spacing w:after="0"/>
        <w:jc w:val="both"/>
        <w:rPr>
          <w:lang w:val="ru-RU"/>
        </w:rPr>
      </w:pPr>
      <w:r w:rsidRPr="00296F12">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1B0459" w:rsidRPr="00296F12" w:rsidRDefault="00296F12">
      <w:pPr>
        <w:numPr>
          <w:ilvl w:val="0"/>
          <w:numId w:val="2"/>
        </w:numPr>
        <w:spacing w:after="0"/>
        <w:jc w:val="both"/>
        <w:rPr>
          <w:lang w:val="ru-RU"/>
        </w:rPr>
      </w:pPr>
      <w:r w:rsidRPr="00296F12">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1B0459" w:rsidRPr="00296F12" w:rsidRDefault="00296F12">
      <w:pPr>
        <w:numPr>
          <w:ilvl w:val="0"/>
          <w:numId w:val="2"/>
        </w:numPr>
        <w:spacing w:after="0"/>
        <w:jc w:val="both"/>
        <w:rPr>
          <w:lang w:val="ru-RU"/>
        </w:rPr>
      </w:pPr>
      <w:r w:rsidRPr="00296F12">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1B0459" w:rsidRPr="00296F12" w:rsidRDefault="00296F12">
      <w:pPr>
        <w:numPr>
          <w:ilvl w:val="0"/>
          <w:numId w:val="2"/>
        </w:numPr>
        <w:spacing w:after="0"/>
        <w:jc w:val="both"/>
        <w:rPr>
          <w:lang w:val="ru-RU"/>
        </w:rPr>
      </w:pPr>
      <w:r w:rsidRPr="00296F12">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1B0459" w:rsidRPr="00296F12" w:rsidRDefault="00296F12">
      <w:pPr>
        <w:numPr>
          <w:ilvl w:val="0"/>
          <w:numId w:val="2"/>
        </w:numPr>
        <w:spacing w:after="0"/>
        <w:jc w:val="both"/>
        <w:rPr>
          <w:lang w:val="ru-RU"/>
        </w:rPr>
      </w:pPr>
      <w:r w:rsidRPr="00296F12">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1B0459" w:rsidRDefault="00296F12">
      <w:pPr>
        <w:numPr>
          <w:ilvl w:val="0"/>
          <w:numId w:val="3"/>
        </w:numPr>
        <w:spacing w:after="0"/>
        <w:jc w:val="both"/>
      </w:pPr>
      <w:proofErr w:type="spellStart"/>
      <w:r>
        <w:rPr>
          <w:rFonts w:ascii="Times New Roman" w:hAnsi="Times New Roman"/>
          <w:color w:val="000000"/>
          <w:sz w:val="28"/>
        </w:rPr>
        <w:t>изучении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нового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теоретического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w:t>
      </w:r>
    </w:p>
    <w:p w:rsidR="001B0459" w:rsidRPr="00296F12" w:rsidRDefault="00296F12">
      <w:pPr>
        <w:numPr>
          <w:ilvl w:val="0"/>
          <w:numId w:val="3"/>
        </w:numPr>
        <w:spacing w:after="0"/>
        <w:jc w:val="both"/>
        <w:rPr>
          <w:lang w:val="ru-RU"/>
        </w:rPr>
      </w:pPr>
      <w:r w:rsidRPr="00296F12">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1B0459" w:rsidRPr="00296F12" w:rsidRDefault="00296F12">
      <w:pPr>
        <w:numPr>
          <w:ilvl w:val="0"/>
          <w:numId w:val="3"/>
        </w:numPr>
        <w:spacing w:after="0"/>
        <w:jc w:val="both"/>
        <w:rPr>
          <w:lang w:val="ru-RU"/>
        </w:rPr>
      </w:pPr>
      <w:r w:rsidRPr="00296F12">
        <w:rPr>
          <w:rFonts w:ascii="Times New Roman" w:hAnsi="Times New Roman"/>
          <w:color w:val="000000"/>
          <w:sz w:val="28"/>
          <w:lang w:val="ru-RU"/>
        </w:rPr>
        <w:t>освоении обучающимися базовых методов социального познания;</w:t>
      </w:r>
    </w:p>
    <w:p w:rsidR="001B0459" w:rsidRPr="00296F12" w:rsidRDefault="00296F12">
      <w:pPr>
        <w:numPr>
          <w:ilvl w:val="0"/>
          <w:numId w:val="3"/>
        </w:numPr>
        <w:spacing w:after="0"/>
        <w:jc w:val="both"/>
        <w:rPr>
          <w:lang w:val="ru-RU"/>
        </w:rPr>
      </w:pPr>
      <w:r w:rsidRPr="00296F12">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1B0459" w:rsidRPr="00296F12" w:rsidRDefault="00296F12">
      <w:pPr>
        <w:numPr>
          <w:ilvl w:val="0"/>
          <w:numId w:val="3"/>
        </w:numPr>
        <w:spacing w:after="0"/>
        <w:jc w:val="both"/>
        <w:rPr>
          <w:lang w:val="ru-RU"/>
        </w:rPr>
      </w:pPr>
      <w:r w:rsidRPr="00296F12">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1B0459" w:rsidRPr="00296F12" w:rsidRDefault="00296F12">
      <w:pPr>
        <w:spacing w:after="0"/>
        <w:ind w:left="120"/>
        <w:rPr>
          <w:lang w:val="ru-RU"/>
        </w:rPr>
      </w:pPr>
      <w:r w:rsidRPr="00296F12">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1B0459" w:rsidRPr="00296F12" w:rsidRDefault="001B0459">
      <w:pPr>
        <w:rPr>
          <w:lang w:val="ru-RU"/>
        </w:rPr>
        <w:sectPr w:rsidR="001B0459" w:rsidRPr="00296F12">
          <w:pgSz w:w="11906" w:h="16383"/>
          <w:pgMar w:top="1134" w:right="850" w:bottom="1134" w:left="1701" w:header="720" w:footer="720" w:gutter="0"/>
          <w:cols w:space="720"/>
        </w:sectPr>
      </w:pPr>
    </w:p>
    <w:p w:rsidR="001B0459" w:rsidRPr="00296F12" w:rsidRDefault="00296F12">
      <w:pPr>
        <w:spacing w:after="0"/>
        <w:ind w:left="120"/>
        <w:rPr>
          <w:lang w:val="ru-RU"/>
        </w:rPr>
      </w:pPr>
      <w:bookmarkStart w:id="6" w:name="block-14246397"/>
      <w:bookmarkEnd w:id="5"/>
      <w:r w:rsidRPr="00296F12">
        <w:rPr>
          <w:rFonts w:ascii="Times New Roman" w:hAnsi="Times New Roman"/>
          <w:b/>
          <w:color w:val="000000"/>
          <w:sz w:val="28"/>
          <w:lang w:val="ru-RU"/>
        </w:rPr>
        <w:lastRenderedPageBreak/>
        <w:t>СОДЕРЖАНИЕ УЧЕБНОГО ПРЕДМЕТА «ОБЩЕСТВОЗНАНИЕ» (БАЗОВЫЙ УРОВЕНЬ)</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10 КЛАСС</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Человек в обществе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1B0459" w:rsidRPr="00296F12" w:rsidRDefault="00296F12">
      <w:pPr>
        <w:spacing w:after="0"/>
        <w:ind w:firstLine="600"/>
        <w:jc w:val="both"/>
        <w:rPr>
          <w:lang w:val="ru-RU"/>
        </w:rPr>
      </w:pPr>
      <w:r w:rsidRPr="00296F12">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1B0459" w:rsidRPr="00296F12" w:rsidRDefault="00296F12">
      <w:pPr>
        <w:spacing w:after="0"/>
        <w:ind w:firstLine="600"/>
        <w:jc w:val="both"/>
        <w:rPr>
          <w:lang w:val="ru-RU"/>
        </w:rPr>
      </w:pPr>
      <w:r w:rsidRPr="00296F12">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296F12">
        <w:rPr>
          <w:rFonts w:ascii="Times New Roman" w:hAnsi="Times New Roman"/>
          <w:color w:val="000000"/>
          <w:sz w:val="28"/>
          <w:lang w:val="ru-RU"/>
        </w:rPr>
        <w:t xml:space="preserve"> в.</w:t>
      </w:r>
    </w:p>
    <w:p w:rsidR="001B0459" w:rsidRPr="00296F12" w:rsidRDefault="00296F12">
      <w:pPr>
        <w:spacing w:after="0"/>
        <w:ind w:left="120"/>
        <w:rPr>
          <w:lang w:val="ru-RU"/>
        </w:rPr>
      </w:pPr>
      <w:r w:rsidRPr="00296F12">
        <w:rPr>
          <w:rFonts w:ascii="Times New Roman" w:hAnsi="Times New Roman"/>
          <w:b/>
          <w:color w:val="000000"/>
          <w:sz w:val="28"/>
          <w:lang w:val="ru-RU"/>
        </w:rPr>
        <w:t>Духовная культура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1B0459" w:rsidRPr="00296F12" w:rsidRDefault="00296F12">
      <w:pPr>
        <w:spacing w:after="0"/>
        <w:ind w:firstLine="600"/>
        <w:jc w:val="both"/>
        <w:rPr>
          <w:lang w:val="ru-RU"/>
        </w:rPr>
      </w:pPr>
      <w:r w:rsidRPr="00296F12">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1B0459" w:rsidRPr="00296F12" w:rsidRDefault="00296F12">
      <w:pPr>
        <w:spacing w:after="0"/>
        <w:ind w:firstLine="600"/>
        <w:jc w:val="both"/>
        <w:rPr>
          <w:lang w:val="ru-RU"/>
        </w:rPr>
      </w:pPr>
      <w:r w:rsidRPr="00296F12">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Особенности профессиональной деятельности в сфере науки, образования, искусства.</w:t>
      </w:r>
    </w:p>
    <w:p w:rsidR="001B0459" w:rsidRPr="00296F12" w:rsidRDefault="00296F12">
      <w:pPr>
        <w:spacing w:after="0"/>
        <w:ind w:left="120"/>
        <w:rPr>
          <w:lang w:val="ru-RU"/>
        </w:rPr>
      </w:pPr>
      <w:r w:rsidRPr="00296F12">
        <w:rPr>
          <w:rFonts w:ascii="Times New Roman" w:hAnsi="Times New Roman"/>
          <w:b/>
          <w:color w:val="000000"/>
          <w:sz w:val="28"/>
          <w:lang w:val="ru-RU"/>
        </w:rPr>
        <w:t>Экономическая жизнь общества</w:t>
      </w:r>
    </w:p>
    <w:p w:rsidR="001B0459" w:rsidRPr="00296F12" w:rsidRDefault="00296F12">
      <w:pPr>
        <w:spacing w:after="0"/>
        <w:ind w:firstLine="600"/>
        <w:jc w:val="both"/>
        <w:rPr>
          <w:lang w:val="ru-RU"/>
        </w:rPr>
      </w:pPr>
      <w:r w:rsidRPr="00296F12">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296F12">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1B0459" w:rsidRPr="00296F12" w:rsidRDefault="00296F12">
      <w:pPr>
        <w:spacing w:after="0"/>
        <w:ind w:firstLine="600"/>
        <w:jc w:val="both"/>
        <w:rPr>
          <w:lang w:val="ru-RU"/>
        </w:rPr>
      </w:pPr>
      <w:r w:rsidRPr="00296F12">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1B0459" w:rsidRPr="00296F12" w:rsidRDefault="00296F12">
      <w:pPr>
        <w:spacing w:after="0"/>
        <w:ind w:left="120"/>
        <w:rPr>
          <w:lang w:val="ru-RU"/>
        </w:rPr>
      </w:pPr>
      <w:r w:rsidRPr="00296F12">
        <w:rPr>
          <w:rFonts w:ascii="Times New Roman" w:hAnsi="Times New Roman"/>
          <w:b/>
          <w:color w:val="000000"/>
          <w:sz w:val="28"/>
          <w:lang w:val="ru-RU"/>
        </w:rPr>
        <w:t>11 КЛАСС</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Социальная сфера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Миграционные процессы в современном мире. Этнические общности. Нации и межнациональные отношения. </w:t>
      </w:r>
      <w:proofErr w:type="spellStart"/>
      <w:r w:rsidRPr="00296F12">
        <w:rPr>
          <w:rFonts w:ascii="Times New Roman" w:hAnsi="Times New Roman"/>
          <w:color w:val="000000"/>
          <w:sz w:val="28"/>
          <w:lang w:val="ru-RU"/>
        </w:rPr>
        <w:t>Этносоциальные</w:t>
      </w:r>
      <w:proofErr w:type="spellEnd"/>
      <w:r w:rsidRPr="00296F12">
        <w:rPr>
          <w:rFonts w:ascii="Times New Roman" w:hAnsi="Times New Roman"/>
          <w:color w:val="000000"/>
          <w:sz w:val="28"/>
          <w:lang w:val="ru-RU"/>
        </w:rPr>
        <w:t xml:space="preserve"> конфликты, способы их предотвращения и пути разрешения. Конституционные принципы национальной политики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1B0459" w:rsidRPr="00296F12" w:rsidRDefault="00296F12">
      <w:pPr>
        <w:spacing w:after="0"/>
        <w:ind w:firstLine="600"/>
        <w:jc w:val="both"/>
        <w:rPr>
          <w:lang w:val="ru-RU"/>
        </w:rPr>
      </w:pPr>
      <w:r w:rsidRPr="00296F12">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1B0459" w:rsidRPr="00296F12" w:rsidRDefault="00296F12">
      <w:pPr>
        <w:spacing w:after="0"/>
        <w:ind w:left="120"/>
        <w:rPr>
          <w:lang w:val="ru-RU"/>
        </w:rPr>
      </w:pPr>
      <w:r w:rsidRPr="00296F12">
        <w:rPr>
          <w:rFonts w:ascii="Times New Roman" w:hAnsi="Times New Roman"/>
          <w:b/>
          <w:color w:val="000000"/>
          <w:sz w:val="28"/>
          <w:lang w:val="ru-RU"/>
        </w:rPr>
        <w:t>Политическая сфера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1B0459" w:rsidRPr="00296F12" w:rsidRDefault="00296F12">
      <w:pPr>
        <w:spacing w:after="0"/>
        <w:ind w:firstLine="600"/>
        <w:jc w:val="both"/>
        <w:rPr>
          <w:lang w:val="ru-RU"/>
        </w:rPr>
      </w:pPr>
      <w:r w:rsidRPr="00296F12">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1B0459" w:rsidRPr="00296F12" w:rsidRDefault="00296F12">
      <w:pPr>
        <w:spacing w:after="0"/>
        <w:ind w:firstLine="600"/>
        <w:jc w:val="both"/>
        <w:rPr>
          <w:lang w:val="ru-RU"/>
        </w:rPr>
      </w:pPr>
      <w:r w:rsidRPr="00296F12">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1B0459" w:rsidRPr="00296F12" w:rsidRDefault="00296F12">
      <w:pPr>
        <w:spacing w:after="0"/>
        <w:ind w:firstLine="600"/>
        <w:jc w:val="both"/>
        <w:rPr>
          <w:lang w:val="ru-RU"/>
        </w:rPr>
      </w:pPr>
      <w:r w:rsidRPr="00296F12">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1B0459" w:rsidRPr="00296F12" w:rsidRDefault="00296F12">
      <w:pPr>
        <w:spacing w:after="0"/>
        <w:ind w:firstLine="600"/>
        <w:jc w:val="both"/>
        <w:rPr>
          <w:lang w:val="ru-RU"/>
        </w:rPr>
      </w:pPr>
      <w:r w:rsidRPr="00296F12">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Политическая элита и политическое лидерство. Типология лидерства. </w:t>
      </w:r>
    </w:p>
    <w:p w:rsidR="001B0459" w:rsidRPr="00296F12" w:rsidRDefault="00296F12">
      <w:pPr>
        <w:spacing w:after="0"/>
        <w:ind w:firstLine="600"/>
        <w:jc w:val="both"/>
        <w:rPr>
          <w:lang w:val="ru-RU"/>
        </w:rPr>
      </w:pPr>
      <w:r w:rsidRPr="00296F12">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1B0459" w:rsidRPr="00296F12" w:rsidRDefault="00296F12">
      <w:pPr>
        <w:spacing w:after="0"/>
        <w:ind w:left="120"/>
        <w:rPr>
          <w:lang w:val="ru-RU"/>
        </w:rPr>
      </w:pPr>
      <w:r w:rsidRPr="00296F12">
        <w:rPr>
          <w:rFonts w:ascii="Times New Roman" w:hAnsi="Times New Roman"/>
          <w:b/>
          <w:color w:val="000000"/>
          <w:sz w:val="28"/>
          <w:lang w:val="ru-RU"/>
        </w:rPr>
        <w:t>Правовое регулирование общественных отношений в Российской Федерации</w:t>
      </w:r>
      <w:r w:rsidRPr="00296F12">
        <w:rPr>
          <w:rFonts w:ascii="Times New Roman" w:hAnsi="Times New Roman"/>
          <w:color w:val="000000"/>
          <w:sz w:val="28"/>
          <w:lang w:val="ru-RU"/>
        </w:rPr>
        <w:t xml:space="preserve"> </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296F12">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Конституция Российской Федерации. Основы конституци</w:t>
      </w:r>
      <w:r w:rsidRPr="00296F12">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1B0459" w:rsidRPr="00296F12" w:rsidRDefault="00296F12">
      <w:pPr>
        <w:spacing w:after="0"/>
        <w:ind w:firstLine="600"/>
        <w:jc w:val="both"/>
        <w:rPr>
          <w:lang w:val="ru-RU"/>
        </w:rPr>
      </w:pPr>
      <w:r w:rsidRPr="00296F12">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1B0459" w:rsidRPr="00296F12" w:rsidRDefault="00296F12">
      <w:pPr>
        <w:spacing w:after="0"/>
        <w:ind w:firstLine="600"/>
        <w:jc w:val="both"/>
        <w:rPr>
          <w:lang w:val="ru-RU"/>
        </w:rPr>
      </w:pPr>
      <w:r w:rsidRPr="00296F12">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1B0459" w:rsidRPr="00296F12" w:rsidRDefault="00296F12">
      <w:pPr>
        <w:spacing w:after="0"/>
        <w:ind w:firstLine="600"/>
        <w:jc w:val="both"/>
        <w:rPr>
          <w:lang w:val="ru-RU"/>
        </w:rPr>
      </w:pPr>
      <w:r w:rsidRPr="00296F12">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1B0459" w:rsidRPr="00296F12" w:rsidRDefault="00296F12">
      <w:pPr>
        <w:spacing w:after="0"/>
        <w:ind w:firstLine="600"/>
        <w:jc w:val="both"/>
        <w:rPr>
          <w:lang w:val="ru-RU"/>
        </w:rPr>
      </w:pPr>
      <w:r w:rsidRPr="00296F12">
        <w:rPr>
          <w:rFonts w:ascii="Times New Roman" w:hAnsi="Times New Roman"/>
          <w:color w:val="000000"/>
          <w:sz w:val="28"/>
          <w:lang w:val="ru-RU"/>
        </w:rPr>
        <w:t>Конституционное судопроизводство. Арбитражное судопроизводство.</w:t>
      </w:r>
    </w:p>
    <w:p w:rsidR="001B0459" w:rsidRPr="00296F12" w:rsidRDefault="00296F12">
      <w:pPr>
        <w:spacing w:after="0"/>
        <w:ind w:firstLine="600"/>
        <w:jc w:val="both"/>
        <w:rPr>
          <w:lang w:val="ru-RU"/>
        </w:rPr>
      </w:pPr>
      <w:r w:rsidRPr="00296F12">
        <w:rPr>
          <w:rFonts w:ascii="Times New Roman" w:hAnsi="Times New Roman"/>
          <w:color w:val="000000"/>
          <w:sz w:val="28"/>
          <w:lang w:val="ru-RU"/>
        </w:rPr>
        <w:t>Юридическое образование, юристы как социально-профессиональная группа.</w:t>
      </w:r>
    </w:p>
    <w:p w:rsidR="001B0459" w:rsidRPr="00296F12" w:rsidRDefault="001B0459">
      <w:pPr>
        <w:rPr>
          <w:lang w:val="ru-RU"/>
        </w:rPr>
        <w:sectPr w:rsidR="001B0459" w:rsidRPr="00296F12">
          <w:pgSz w:w="11906" w:h="16383"/>
          <w:pgMar w:top="1134" w:right="850" w:bottom="1134" w:left="1701" w:header="720" w:footer="720" w:gutter="0"/>
          <w:cols w:space="720"/>
        </w:sectPr>
      </w:pPr>
    </w:p>
    <w:p w:rsidR="001B0459" w:rsidRPr="00296F12" w:rsidRDefault="00296F12">
      <w:pPr>
        <w:spacing w:after="0"/>
        <w:ind w:left="120"/>
        <w:rPr>
          <w:lang w:val="ru-RU"/>
        </w:rPr>
      </w:pPr>
      <w:bookmarkStart w:id="7" w:name="block-14246396"/>
      <w:bookmarkEnd w:id="6"/>
      <w:r w:rsidRPr="00296F12">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ЛИЧНОСТНЫЕ РЕЗУЛЬТАТЫ</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1B0459" w:rsidRDefault="00296F12">
      <w:pPr>
        <w:spacing w:after="0"/>
        <w:ind w:firstLine="600"/>
        <w:jc w:val="both"/>
      </w:pPr>
      <w:proofErr w:type="spellStart"/>
      <w:r>
        <w:rPr>
          <w:rFonts w:ascii="Times New Roman" w:hAnsi="Times New Roman"/>
          <w:b/>
          <w:i/>
          <w:color w:val="000000"/>
          <w:sz w:val="28"/>
        </w:rPr>
        <w:t>Гражданского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1B0459" w:rsidRPr="00296F12" w:rsidRDefault="00296F12">
      <w:pPr>
        <w:numPr>
          <w:ilvl w:val="0"/>
          <w:numId w:val="4"/>
        </w:numPr>
        <w:spacing w:after="0"/>
        <w:jc w:val="both"/>
        <w:rPr>
          <w:lang w:val="ru-RU"/>
        </w:rPr>
      </w:pPr>
      <w:r w:rsidRPr="00296F12">
        <w:rPr>
          <w:rFonts w:ascii="Times New Roman" w:hAnsi="Times New Roman"/>
          <w:color w:val="000000"/>
          <w:sz w:val="28"/>
          <w:lang w:val="ru-RU"/>
        </w:rPr>
        <w:t>готовность к гуманитарной и волонтерской деятельности.</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Патриотического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5"/>
        </w:numPr>
        <w:spacing w:after="0"/>
        <w:jc w:val="both"/>
        <w:rPr>
          <w:lang w:val="ru-RU"/>
        </w:rPr>
      </w:pPr>
      <w:r w:rsidRPr="00296F12">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1B0459" w:rsidRPr="00296F12" w:rsidRDefault="00296F12">
      <w:pPr>
        <w:numPr>
          <w:ilvl w:val="0"/>
          <w:numId w:val="5"/>
        </w:numPr>
        <w:spacing w:after="0"/>
        <w:jc w:val="both"/>
        <w:rPr>
          <w:lang w:val="ru-RU"/>
        </w:rPr>
      </w:pPr>
      <w:r w:rsidRPr="00296F12">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1B0459" w:rsidRPr="00296F12" w:rsidRDefault="00296F12">
      <w:pPr>
        <w:numPr>
          <w:ilvl w:val="0"/>
          <w:numId w:val="5"/>
        </w:numPr>
        <w:spacing w:after="0"/>
        <w:jc w:val="both"/>
        <w:rPr>
          <w:lang w:val="ru-RU"/>
        </w:rPr>
      </w:pPr>
      <w:r w:rsidRPr="00296F12">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Духовно-нравственного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6"/>
        </w:numPr>
        <w:spacing w:after="0"/>
        <w:jc w:val="both"/>
        <w:rPr>
          <w:lang w:val="ru-RU"/>
        </w:rPr>
      </w:pPr>
      <w:r w:rsidRPr="00296F12">
        <w:rPr>
          <w:rFonts w:ascii="Times New Roman" w:hAnsi="Times New Roman"/>
          <w:color w:val="000000"/>
          <w:sz w:val="28"/>
          <w:lang w:val="ru-RU"/>
        </w:rPr>
        <w:t>осознание духовных ценностей российского народа;</w:t>
      </w:r>
    </w:p>
    <w:p w:rsidR="001B0459" w:rsidRPr="00296F12" w:rsidRDefault="00296F12">
      <w:pPr>
        <w:numPr>
          <w:ilvl w:val="0"/>
          <w:numId w:val="6"/>
        </w:numPr>
        <w:spacing w:after="0"/>
        <w:jc w:val="both"/>
        <w:rPr>
          <w:lang w:val="ru-RU"/>
        </w:rPr>
      </w:pPr>
      <w:r w:rsidRPr="00296F12">
        <w:rPr>
          <w:rFonts w:ascii="Times New Roman" w:hAnsi="Times New Roman"/>
          <w:color w:val="000000"/>
          <w:sz w:val="28"/>
          <w:lang w:val="ru-RU"/>
        </w:rPr>
        <w:t>сформированность нравственного сознания, этического поведения;</w:t>
      </w:r>
    </w:p>
    <w:p w:rsidR="001B0459" w:rsidRPr="00296F12" w:rsidRDefault="00296F12">
      <w:pPr>
        <w:numPr>
          <w:ilvl w:val="0"/>
          <w:numId w:val="6"/>
        </w:numPr>
        <w:spacing w:after="0"/>
        <w:jc w:val="both"/>
        <w:rPr>
          <w:lang w:val="ru-RU"/>
        </w:rPr>
      </w:pPr>
      <w:r w:rsidRPr="00296F1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1B0459" w:rsidRPr="00296F12" w:rsidRDefault="00296F12">
      <w:pPr>
        <w:numPr>
          <w:ilvl w:val="0"/>
          <w:numId w:val="6"/>
        </w:numPr>
        <w:spacing w:after="0"/>
        <w:jc w:val="both"/>
        <w:rPr>
          <w:lang w:val="ru-RU"/>
        </w:rPr>
      </w:pPr>
      <w:r w:rsidRPr="00296F12">
        <w:rPr>
          <w:rFonts w:ascii="Times New Roman" w:hAnsi="Times New Roman"/>
          <w:color w:val="000000"/>
          <w:sz w:val="28"/>
          <w:lang w:val="ru-RU"/>
        </w:rPr>
        <w:t>осознание личного вклада в построение устойчивого будущего;</w:t>
      </w:r>
    </w:p>
    <w:p w:rsidR="001B0459" w:rsidRPr="00296F12" w:rsidRDefault="00296F12">
      <w:pPr>
        <w:numPr>
          <w:ilvl w:val="0"/>
          <w:numId w:val="6"/>
        </w:numPr>
        <w:spacing w:after="0"/>
        <w:jc w:val="both"/>
        <w:rPr>
          <w:lang w:val="ru-RU"/>
        </w:rPr>
      </w:pPr>
      <w:r w:rsidRPr="00296F1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Эстетического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7"/>
        </w:numPr>
        <w:spacing w:after="0"/>
        <w:jc w:val="both"/>
        <w:rPr>
          <w:lang w:val="ru-RU"/>
        </w:rPr>
      </w:pPr>
      <w:r w:rsidRPr="00296F1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1B0459" w:rsidRPr="00296F12" w:rsidRDefault="00296F12">
      <w:pPr>
        <w:numPr>
          <w:ilvl w:val="0"/>
          <w:numId w:val="7"/>
        </w:numPr>
        <w:spacing w:after="0"/>
        <w:jc w:val="both"/>
        <w:rPr>
          <w:lang w:val="ru-RU"/>
        </w:rPr>
      </w:pPr>
      <w:r w:rsidRPr="00296F1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1B0459" w:rsidRPr="00296F12" w:rsidRDefault="00296F12">
      <w:pPr>
        <w:numPr>
          <w:ilvl w:val="0"/>
          <w:numId w:val="7"/>
        </w:numPr>
        <w:spacing w:after="0"/>
        <w:jc w:val="both"/>
        <w:rPr>
          <w:lang w:val="ru-RU"/>
        </w:rPr>
      </w:pPr>
      <w:r w:rsidRPr="00296F12">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1B0459" w:rsidRPr="00296F12" w:rsidRDefault="00296F12">
      <w:pPr>
        <w:numPr>
          <w:ilvl w:val="0"/>
          <w:numId w:val="7"/>
        </w:numPr>
        <w:spacing w:after="0"/>
        <w:jc w:val="both"/>
        <w:rPr>
          <w:lang w:val="ru-RU"/>
        </w:rPr>
      </w:pPr>
      <w:r w:rsidRPr="00296F12">
        <w:rPr>
          <w:rFonts w:ascii="Times New Roman" w:hAnsi="Times New Roman"/>
          <w:color w:val="000000"/>
          <w:sz w:val="28"/>
          <w:lang w:val="ru-RU"/>
        </w:rPr>
        <w:t>стремление проявлять качества творческой личности.</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Физического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8"/>
        </w:numPr>
        <w:spacing w:after="0"/>
        <w:jc w:val="both"/>
        <w:rPr>
          <w:lang w:val="ru-RU"/>
        </w:rPr>
      </w:pPr>
      <w:r w:rsidRPr="00296F1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1B0459" w:rsidRPr="00296F12" w:rsidRDefault="00296F12">
      <w:pPr>
        <w:numPr>
          <w:ilvl w:val="0"/>
          <w:numId w:val="8"/>
        </w:numPr>
        <w:spacing w:after="0"/>
        <w:jc w:val="both"/>
        <w:rPr>
          <w:lang w:val="ru-RU"/>
        </w:rPr>
      </w:pPr>
      <w:r w:rsidRPr="00296F1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Трудового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9"/>
        </w:numPr>
        <w:spacing w:after="0"/>
        <w:jc w:val="both"/>
        <w:rPr>
          <w:lang w:val="ru-RU"/>
        </w:rPr>
      </w:pPr>
      <w:r w:rsidRPr="00296F12">
        <w:rPr>
          <w:rFonts w:ascii="Times New Roman" w:hAnsi="Times New Roman"/>
          <w:color w:val="000000"/>
          <w:sz w:val="28"/>
          <w:lang w:val="ru-RU"/>
        </w:rPr>
        <w:t>готовность к труду, осознание ценности мастерства, трудолюбие;</w:t>
      </w:r>
    </w:p>
    <w:p w:rsidR="001B0459" w:rsidRPr="00296F12" w:rsidRDefault="00296F12">
      <w:pPr>
        <w:numPr>
          <w:ilvl w:val="0"/>
          <w:numId w:val="9"/>
        </w:numPr>
        <w:spacing w:after="0"/>
        <w:jc w:val="both"/>
        <w:rPr>
          <w:lang w:val="ru-RU"/>
        </w:rPr>
      </w:pPr>
      <w:r w:rsidRPr="00296F12">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1B0459" w:rsidRPr="00296F12" w:rsidRDefault="00296F12">
      <w:pPr>
        <w:numPr>
          <w:ilvl w:val="0"/>
          <w:numId w:val="9"/>
        </w:numPr>
        <w:spacing w:after="0"/>
        <w:jc w:val="both"/>
        <w:rPr>
          <w:lang w:val="ru-RU"/>
        </w:rPr>
      </w:pPr>
      <w:r w:rsidRPr="00296F12">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1B0459" w:rsidRPr="00296F12" w:rsidRDefault="00296F12">
      <w:pPr>
        <w:numPr>
          <w:ilvl w:val="0"/>
          <w:numId w:val="9"/>
        </w:numPr>
        <w:spacing w:after="0"/>
        <w:jc w:val="both"/>
        <w:rPr>
          <w:lang w:val="ru-RU"/>
        </w:rPr>
      </w:pPr>
      <w:r w:rsidRPr="00296F12">
        <w:rPr>
          <w:rFonts w:ascii="Times New Roman" w:hAnsi="Times New Roman"/>
          <w:color w:val="000000"/>
          <w:sz w:val="28"/>
          <w:lang w:val="ru-RU"/>
        </w:rPr>
        <w:t>готовность и способность к образованию и самообразованию на протяжении жизни.</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Экологического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1B0459" w:rsidRPr="00296F12" w:rsidRDefault="00296F12">
      <w:pPr>
        <w:numPr>
          <w:ilvl w:val="0"/>
          <w:numId w:val="10"/>
        </w:numPr>
        <w:spacing w:after="0"/>
        <w:jc w:val="both"/>
        <w:rPr>
          <w:lang w:val="ru-RU"/>
        </w:rPr>
      </w:pPr>
      <w:r w:rsidRPr="00296F12">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1B0459" w:rsidRPr="00296F12" w:rsidRDefault="00296F12">
      <w:pPr>
        <w:numPr>
          <w:ilvl w:val="0"/>
          <w:numId w:val="10"/>
        </w:numPr>
        <w:spacing w:after="0"/>
        <w:jc w:val="both"/>
        <w:rPr>
          <w:lang w:val="ru-RU"/>
        </w:rPr>
      </w:pPr>
      <w:r w:rsidRPr="00296F12">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1B0459" w:rsidRPr="00296F12" w:rsidRDefault="00296F12">
      <w:pPr>
        <w:numPr>
          <w:ilvl w:val="0"/>
          <w:numId w:val="10"/>
        </w:numPr>
        <w:spacing w:after="0"/>
        <w:jc w:val="both"/>
        <w:rPr>
          <w:lang w:val="ru-RU"/>
        </w:rPr>
      </w:pPr>
      <w:r w:rsidRPr="00296F12">
        <w:rPr>
          <w:rFonts w:ascii="Times New Roman" w:hAnsi="Times New Roman"/>
          <w:color w:val="000000"/>
          <w:sz w:val="28"/>
          <w:lang w:val="ru-RU"/>
        </w:rPr>
        <w:t>активное неприятие действий, приносящих вред окружающей среде;</w:t>
      </w:r>
    </w:p>
    <w:p w:rsidR="001B0459" w:rsidRPr="00296F12" w:rsidRDefault="00296F12">
      <w:pPr>
        <w:numPr>
          <w:ilvl w:val="0"/>
          <w:numId w:val="10"/>
        </w:numPr>
        <w:spacing w:after="0"/>
        <w:jc w:val="both"/>
        <w:rPr>
          <w:lang w:val="ru-RU"/>
        </w:rPr>
      </w:pPr>
      <w:r w:rsidRPr="00296F12">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1B0459" w:rsidRPr="00296F12" w:rsidRDefault="00296F12">
      <w:pPr>
        <w:numPr>
          <w:ilvl w:val="0"/>
          <w:numId w:val="10"/>
        </w:numPr>
        <w:spacing w:after="0"/>
        <w:jc w:val="both"/>
        <w:rPr>
          <w:lang w:val="ru-RU"/>
        </w:rPr>
      </w:pPr>
      <w:r w:rsidRPr="00296F12">
        <w:rPr>
          <w:rFonts w:ascii="Times New Roman" w:hAnsi="Times New Roman"/>
          <w:color w:val="000000"/>
          <w:sz w:val="28"/>
          <w:lang w:val="ru-RU"/>
        </w:rPr>
        <w:t>расширение опыта деятельности экологической направленности.</w:t>
      </w:r>
    </w:p>
    <w:p w:rsidR="001B0459" w:rsidRPr="00296F12" w:rsidRDefault="001B0459">
      <w:pPr>
        <w:spacing w:after="0"/>
        <w:ind w:left="120"/>
        <w:jc w:val="both"/>
        <w:rPr>
          <w:lang w:val="ru-RU"/>
        </w:rPr>
      </w:pPr>
    </w:p>
    <w:p w:rsidR="001B0459" w:rsidRDefault="00296F12">
      <w:pPr>
        <w:spacing w:after="0"/>
        <w:ind w:firstLine="600"/>
        <w:jc w:val="both"/>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rsidR="001B0459" w:rsidRPr="00296F12" w:rsidRDefault="00296F12">
      <w:pPr>
        <w:numPr>
          <w:ilvl w:val="0"/>
          <w:numId w:val="11"/>
        </w:numPr>
        <w:spacing w:after="0"/>
        <w:jc w:val="both"/>
        <w:rPr>
          <w:lang w:val="ru-RU"/>
        </w:rPr>
      </w:pPr>
      <w:r w:rsidRPr="00296F12">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1B0459" w:rsidRPr="00296F12" w:rsidRDefault="00296F12">
      <w:pPr>
        <w:numPr>
          <w:ilvl w:val="0"/>
          <w:numId w:val="11"/>
        </w:numPr>
        <w:spacing w:after="0"/>
        <w:jc w:val="both"/>
        <w:rPr>
          <w:lang w:val="ru-RU"/>
        </w:rPr>
      </w:pPr>
      <w:r w:rsidRPr="00296F1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1B0459" w:rsidRPr="00296F12" w:rsidRDefault="00296F12">
      <w:pPr>
        <w:numPr>
          <w:ilvl w:val="0"/>
          <w:numId w:val="11"/>
        </w:numPr>
        <w:spacing w:after="0"/>
        <w:jc w:val="both"/>
        <w:rPr>
          <w:lang w:val="ru-RU"/>
        </w:rPr>
      </w:pPr>
      <w:r w:rsidRPr="00296F1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1B0459" w:rsidRPr="00296F12" w:rsidRDefault="00296F12">
      <w:pPr>
        <w:numPr>
          <w:ilvl w:val="0"/>
          <w:numId w:val="11"/>
        </w:numPr>
        <w:spacing w:after="0"/>
        <w:jc w:val="both"/>
        <w:rPr>
          <w:lang w:val="ru-RU"/>
        </w:rPr>
      </w:pPr>
      <w:r w:rsidRPr="00296F12">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1B0459" w:rsidRPr="00296F12" w:rsidRDefault="001B0459">
      <w:pPr>
        <w:spacing w:after="0"/>
        <w:ind w:left="120"/>
        <w:jc w:val="both"/>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1B0459" w:rsidRPr="00296F12" w:rsidRDefault="00296F12">
      <w:pPr>
        <w:numPr>
          <w:ilvl w:val="0"/>
          <w:numId w:val="12"/>
        </w:numPr>
        <w:spacing w:after="0"/>
        <w:jc w:val="both"/>
        <w:rPr>
          <w:lang w:val="ru-RU"/>
        </w:rPr>
      </w:pPr>
      <w:r w:rsidRPr="00296F1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МЕТАПРЕДМЕТНЫЕ РЕЗУЛЬТАТЫ</w:t>
      </w:r>
    </w:p>
    <w:p w:rsidR="001B0459" w:rsidRPr="00296F12" w:rsidRDefault="001B0459">
      <w:pPr>
        <w:spacing w:after="0"/>
        <w:ind w:left="120"/>
        <w:rPr>
          <w:lang w:val="ru-RU"/>
        </w:rPr>
      </w:pPr>
    </w:p>
    <w:p w:rsidR="001B0459" w:rsidRPr="00296F12" w:rsidRDefault="00296F12">
      <w:pPr>
        <w:spacing w:after="0"/>
        <w:ind w:firstLine="600"/>
        <w:jc w:val="both"/>
        <w:rPr>
          <w:lang w:val="ru-RU"/>
        </w:rPr>
      </w:pPr>
      <w:r w:rsidRPr="00296F12">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1B0459" w:rsidRDefault="00296F12">
      <w:pPr>
        <w:numPr>
          <w:ilvl w:val="0"/>
          <w:numId w:val="13"/>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познавательными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1B0459" w:rsidRDefault="00296F12">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логические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1B0459" w:rsidRPr="00296F12" w:rsidRDefault="00296F12">
      <w:pPr>
        <w:numPr>
          <w:ilvl w:val="0"/>
          <w:numId w:val="14"/>
        </w:numPr>
        <w:spacing w:after="0"/>
        <w:jc w:val="both"/>
        <w:rPr>
          <w:lang w:val="ru-RU"/>
        </w:rPr>
      </w:pPr>
      <w:r w:rsidRPr="00296F12">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1B0459" w:rsidRDefault="00296F12">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исследовательские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уметь интегрировать знания из разных предметных областей;</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выдвигать новые идеи, предлагать оригинальные подходы и решения;</w:t>
      </w:r>
    </w:p>
    <w:p w:rsidR="001B0459" w:rsidRPr="00296F12" w:rsidRDefault="00296F12">
      <w:pPr>
        <w:numPr>
          <w:ilvl w:val="0"/>
          <w:numId w:val="15"/>
        </w:numPr>
        <w:spacing w:after="0"/>
        <w:jc w:val="both"/>
        <w:rPr>
          <w:lang w:val="ru-RU"/>
        </w:rPr>
      </w:pPr>
      <w:r w:rsidRPr="00296F12">
        <w:rPr>
          <w:rFonts w:ascii="Times New Roman" w:hAnsi="Times New Roman"/>
          <w:color w:val="000000"/>
          <w:sz w:val="28"/>
          <w:lang w:val="ru-RU"/>
        </w:rPr>
        <w:t>ставить проблемы и задачи, допускающие альтернативные решения.</w:t>
      </w:r>
    </w:p>
    <w:p w:rsidR="001B0459" w:rsidRDefault="00296F12">
      <w:pPr>
        <w:spacing w:after="0"/>
        <w:ind w:firstLine="600"/>
        <w:jc w:val="both"/>
      </w:pPr>
      <w:proofErr w:type="spellStart"/>
      <w:r>
        <w:rPr>
          <w:rFonts w:ascii="Times New Roman" w:hAnsi="Times New Roman"/>
          <w:i/>
          <w:color w:val="000000"/>
          <w:sz w:val="28"/>
        </w:rPr>
        <w:t>Работа</w:t>
      </w:r>
      <w:proofErr w:type="spellEnd"/>
      <w:r>
        <w:rPr>
          <w:rFonts w:ascii="Times New Roman" w:hAnsi="Times New Roman"/>
          <w:i/>
          <w:color w:val="000000"/>
          <w:sz w:val="28"/>
        </w:rPr>
        <w:t xml:space="preserve"> с </w:t>
      </w:r>
      <w:proofErr w:type="spellStart"/>
      <w:r>
        <w:rPr>
          <w:rFonts w:ascii="Times New Roman" w:hAnsi="Times New Roman"/>
          <w:i/>
          <w:color w:val="000000"/>
          <w:sz w:val="28"/>
        </w:rPr>
        <w:t>информацией</w:t>
      </w:r>
      <w:proofErr w:type="spellEnd"/>
      <w:r>
        <w:rPr>
          <w:rFonts w:ascii="Times New Roman" w:hAnsi="Times New Roman"/>
          <w:i/>
          <w:color w:val="000000"/>
          <w:sz w:val="28"/>
        </w:rPr>
        <w:t>:</w:t>
      </w:r>
    </w:p>
    <w:p w:rsidR="001B0459" w:rsidRPr="00296F12" w:rsidRDefault="00296F12">
      <w:pPr>
        <w:numPr>
          <w:ilvl w:val="0"/>
          <w:numId w:val="16"/>
        </w:numPr>
        <w:spacing w:after="0"/>
        <w:jc w:val="both"/>
        <w:rPr>
          <w:lang w:val="ru-RU"/>
        </w:rPr>
      </w:pPr>
      <w:r w:rsidRPr="00296F12">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1B0459" w:rsidRPr="00296F12" w:rsidRDefault="00296F12">
      <w:pPr>
        <w:numPr>
          <w:ilvl w:val="0"/>
          <w:numId w:val="16"/>
        </w:numPr>
        <w:spacing w:after="0"/>
        <w:jc w:val="both"/>
        <w:rPr>
          <w:lang w:val="ru-RU"/>
        </w:rPr>
      </w:pPr>
      <w:r w:rsidRPr="00296F12">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1B0459" w:rsidRPr="00296F12" w:rsidRDefault="00296F12">
      <w:pPr>
        <w:numPr>
          <w:ilvl w:val="0"/>
          <w:numId w:val="16"/>
        </w:numPr>
        <w:spacing w:after="0"/>
        <w:jc w:val="both"/>
        <w:rPr>
          <w:lang w:val="ru-RU"/>
        </w:rPr>
      </w:pPr>
      <w:r w:rsidRPr="00296F12">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1B0459" w:rsidRPr="00296F12" w:rsidRDefault="00296F12">
      <w:pPr>
        <w:numPr>
          <w:ilvl w:val="0"/>
          <w:numId w:val="16"/>
        </w:numPr>
        <w:spacing w:after="0"/>
        <w:jc w:val="both"/>
        <w:rPr>
          <w:lang w:val="ru-RU"/>
        </w:rPr>
      </w:pPr>
      <w:r w:rsidRPr="00296F1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B0459" w:rsidRPr="00296F12" w:rsidRDefault="00296F12">
      <w:pPr>
        <w:numPr>
          <w:ilvl w:val="0"/>
          <w:numId w:val="16"/>
        </w:numPr>
        <w:spacing w:after="0"/>
        <w:jc w:val="both"/>
        <w:rPr>
          <w:lang w:val="ru-RU"/>
        </w:rPr>
      </w:pPr>
      <w:r w:rsidRPr="00296F12">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1B0459" w:rsidRDefault="00296F12">
      <w:pPr>
        <w:numPr>
          <w:ilvl w:val="0"/>
          <w:numId w:val="17"/>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1B0459" w:rsidRDefault="00296F12">
      <w:pPr>
        <w:spacing w:after="0"/>
        <w:ind w:firstLine="600"/>
        <w:jc w:val="both"/>
      </w:pPr>
      <w:proofErr w:type="spellStart"/>
      <w:r>
        <w:rPr>
          <w:rFonts w:ascii="Times New Roman" w:hAnsi="Times New Roman"/>
          <w:i/>
          <w:color w:val="000000"/>
          <w:sz w:val="28"/>
        </w:rPr>
        <w:t>Общение</w:t>
      </w:r>
      <w:proofErr w:type="spellEnd"/>
      <w:r>
        <w:rPr>
          <w:rFonts w:ascii="Times New Roman" w:hAnsi="Times New Roman"/>
          <w:i/>
          <w:color w:val="000000"/>
          <w:sz w:val="28"/>
        </w:rPr>
        <w:t>:</w:t>
      </w:r>
    </w:p>
    <w:p w:rsidR="001B0459" w:rsidRPr="00296F12" w:rsidRDefault="00296F12">
      <w:pPr>
        <w:numPr>
          <w:ilvl w:val="0"/>
          <w:numId w:val="18"/>
        </w:numPr>
        <w:spacing w:after="0"/>
        <w:jc w:val="both"/>
        <w:rPr>
          <w:lang w:val="ru-RU"/>
        </w:rPr>
      </w:pPr>
      <w:r w:rsidRPr="00296F12">
        <w:rPr>
          <w:rFonts w:ascii="Times New Roman" w:hAnsi="Times New Roman"/>
          <w:color w:val="000000"/>
          <w:sz w:val="28"/>
          <w:lang w:val="ru-RU"/>
        </w:rPr>
        <w:t>осуществлять коммуникации во всех сферах жизни;</w:t>
      </w:r>
    </w:p>
    <w:p w:rsidR="001B0459" w:rsidRPr="00296F12" w:rsidRDefault="00296F12">
      <w:pPr>
        <w:numPr>
          <w:ilvl w:val="0"/>
          <w:numId w:val="18"/>
        </w:numPr>
        <w:spacing w:after="0"/>
        <w:jc w:val="both"/>
        <w:rPr>
          <w:lang w:val="ru-RU"/>
        </w:rPr>
      </w:pPr>
      <w:r w:rsidRPr="00296F1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1B0459" w:rsidRPr="00296F12" w:rsidRDefault="00296F12">
      <w:pPr>
        <w:numPr>
          <w:ilvl w:val="0"/>
          <w:numId w:val="18"/>
        </w:numPr>
        <w:spacing w:after="0"/>
        <w:jc w:val="both"/>
        <w:rPr>
          <w:lang w:val="ru-RU"/>
        </w:rPr>
      </w:pPr>
      <w:r w:rsidRPr="00296F12">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1B0459" w:rsidRPr="00296F12" w:rsidRDefault="00296F12">
      <w:pPr>
        <w:numPr>
          <w:ilvl w:val="0"/>
          <w:numId w:val="18"/>
        </w:numPr>
        <w:spacing w:after="0"/>
        <w:jc w:val="both"/>
        <w:rPr>
          <w:lang w:val="ru-RU"/>
        </w:rPr>
      </w:pPr>
      <w:r w:rsidRPr="00296F12">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1B0459" w:rsidRDefault="00296F12">
      <w:pPr>
        <w:spacing w:after="0"/>
        <w:ind w:firstLine="600"/>
        <w:jc w:val="both"/>
      </w:pPr>
      <w:proofErr w:type="spellStart"/>
      <w:r>
        <w:rPr>
          <w:rFonts w:ascii="Times New Roman" w:hAnsi="Times New Roman"/>
          <w:i/>
          <w:color w:val="000000"/>
          <w:sz w:val="28"/>
        </w:rPr>
        <w:t>Совместная</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деятельность</w:t>
      </w:r>
      <w:proofErr w:type="spellEnd"/>
      <w:r>
        <w:rPr>
          <w:rFonts w:ascii="Times New Roman" w:hAnsi="Times New Roman"/>
          <w:i/>
          <w:color w:val="000000"/>
          <w:sz w:val="28"/>
        </w:rPr>
        <w:t>:</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1B0459" w:rsidRPr="00296F12" w:rsidRDefault="00296F12">
      <w:pPr>
        <w:numPr>
          <w:ilvl w:val="0"/>
          <w:numId w:val="19"/>
        </w:numPr>
        <w:spacing w:after="0"/>
        <w:jc w:val="both"/>
        <w:rPr>
          <w:lang w:val="ru-RU"/>
        </w:rPr>
      </w:pPr>
      <w:r w:rsidRPr="00296F12">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B0459" w:rsidRDefault="00296F12">
      <w:pPr>
        <w:numPr>
          <w:ilvl w:val="0"/>
          <w:numId w:val="20"/>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1B0459" w:rsidRDefault="00296F12">
      <w:pPr>
        <w:spacing w:after="0"/>
        <w:ind w:firstLine="600"/>
        <w:jc w:val="both"/>
      </w:pPr>
      <w:proofErr w:type="spellStart"/>
      <w:r>
        <w:rPr>
          <w:rFonts w:ascii="Times New Roman" w:hAnsi="Times New Roman"/>
          <w:i/>
          <w:color w:val="000000"/>
          <w:sz w:val="28"/>
        </w:rPr>
        <w:t>Самоорганизация</w:t>
      </w:r>
      <w:proofErr w:type="spellEnd"/>
      <w:r>
        <w:rPr>
          <w:rFonts w:ascii="Times New Roman" w:hAnsi="Times New Roman"/>
          <w:i/>
          <w:color w:val="000000"/>
          <w:sz w:val="28"/>
        </w:rPr>
        <w:t>:</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расширять рамки учебного предмета на основе личных предпочтений;</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1B0459" w:rsidRDefault="00296F12">
      <w:pPr>
        <w:numPr>
          <w:ilvl w:val="0"/>
          <w:numId w:val="21"/>
        </w:numPr>
        <w:spacing w:after="0"/>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приобретенный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1B0459" w:rsidRPr="00296F12" w:rsidRDefault="00296F12">
      <w:pPr>
        <w:numPr>
          <w:ilvl w:val="0"/>
          <w:numId w:val="21"/>
        </w:numPr>
        <w:spacing w:after="0"/>
        <w:jc w:val="both"/>
        <w:rPr>
          <w:lang w:val="ru-RU"/>
        </w:rPr>
      </w:pPr>
      <w:r w:rsidRPr="00296F1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1B0459" w:rsidRDefault="00296F12">
      <w:pPr>
        <w:spacing w:after="0"/>
        <w:ind w:firstLine="600"/>
        <w:jc w:val="both"/>
      </w:pPr>
      <w:proofErr w:type="spellStart"/>
      <w:r>
        <w:rPr>
          <w:rFonts w:ascii="Times New Roman" w:hAnsi="Times New Roman"/>
          <w:i/>
          <w:color w:val="000000"/>
          <w:sz w:val="28"/>
        </w:rPr>
        <w:t>Самоконтроль</w:t>
      </w:r>
      <w:proofErr w:type="spellEnd"/>
      <w:r>
        <w:rPr>
          <w:rFonts w:ascii="Times New Roman" w:hAnsi="Times New Roman"/>
          <w:i/>
          <w:color w:val="000000"/>
          <w:sz w:val="28"/>
        </w:rPr>
        <w:t>:</w:t>
      </w:r>
    </w:p>
    <w:p w:rsidR="001B0459" w:rsidRPr="00296F12" w:rsidRDefault="00296F12">
      <w:pPr>
        <w:numPr>
          <w:ilvl w:val="0"/>
          <w:numId w:val="22"/>
        </w:numPr>
        <w:spacing w:after="0"/>
        <w:jc w:val="both"/>
        <w:rPr>
          <w:lang w:val="ru-RU"/>
        </w:rPr>
      </w:pPr>
      <w:r w:rsidRPr="00296F12">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1B0459" w:rsidRPr="00296F12" w:rsidRDefault="00296F12">
      <w:pPr>
        <w:numPr>
          <w:ilvl w:val="0"/>
          <w:numId w:val="22"/>
        </w:numPr>
        <w:spacing w:after="0"/>
        <w:jc w:val="both"/>
        <w:rPr>
          <w:lang w:val="ru-RU"/>
        </w:rPr>
      </w:pPr>
      <w:r w:rsidRPr="00296F12">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1B0459" w:rsidRPr="00296F12" w:rsidRDefault="00296F12">
      <w:pPr>
        <w:numPr>
          <w:ilvl w:val="0"/>
          <w:numId w:val="22"/>
        </w:numPr>
        <w:spacing w:after="0"/>
        <w:jc w:val="both"/>
        <w:rPr>
          <w:lang w:val="ru-RU"/>
        </w:rPr>
      </w:pPr>
      <w:r w:rsidRPr="00296F12">
        <w:rPr>
          <w:rFonts w:ascii="Times New Roman" w:hAnsi="Times New Roman"/>
          <w:color w:val="000000"/>
          <w:sz w:val="28"/>
          <w:lang w:val="ru-RU"/>
        </w:rPr>
        <w:t>уметь оценивать риски и своевременно принимать решения по их снижению;</w:t>
      </w:r>
    </w:p>
    <w:p w:rsidR="001B0459" w:rsidRPr="00296F12" w:rsidRDefault="00296F12">
      <w:pPr>
        <w:numPr>
          <w:ilvl w:val="0"/>
          <w:numId w:val="22"/>
        </w:numPr>
        <w:spacing w:after="0"/>
        <w:jc w:val="both"/>
        <w:rPr>
          <w:lang w:val="ru-RU"/>
        </w:rPr>
      </w:pPr>
      <w:r w:rsidRPr="00296F12">
        <w:rPr>
          <w:rFonts w:ascii="Times New Roman" w:hAnsi="Times New Roman"/>
          <w:color w:val="000000"/>
          <w:sz w:val="28"/>
          <w:lang w:val="ru-RU"/>
        </w:rPr>
        <w:t>принимать мотивы и аргументы других при анализе результатов деятельности.</w:t>
      </w:r>
    </w:p>
    <w:p w:rsidR="001B0459" w:rsidRDefault="00296F12">
      <w:pPr>
        <w:spacing w:after="0"/>
        <w:ind w:firstLine="600"/>
        <w:jc w:val="both"/>
      </w:pPr>
      <w:proofErr w:type="spellStart"/>
      <w:r>
        <w:rPr>
          <w:rFonts w:ascii="Times New Roman" w:hAnsi="Times New Roman"/>
          <w:i/>
          <w:color w:val="000000"/>
          <w:sz w:val="28"/>
        </w:rPr>
        <w:t>Принятие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себя</w:t>
      </w:r>
      <w:proofErr w:type="spellEnd"/>
      <w:r>
        <w:rPr>
          <w:rFonts w:ascii="Times New Roman" w:hAnsi="Times New Roman"/>
          <w:i/>
          <w:color w:val="000000"/>
          <w:sz w:val="28"/>
        </w:rPr>
        <w:t xml:space="preserve"> и </w:t>
      </w:r>
      <w:proofErr w:type="spellStart"/>
      <w:r>
        <w:rPr>
          <w:rFonts w:ascii="Times New Roman" w:hAnsi="Times New Roman"/>
          <w:i/>
          <w:color w:val="000000"/>
          <w:sz w:val="28"/>
        </w:rPr>
        <w:t>других</w:t>
      </w:r>
      <w:proofErr w:type="spellEnd"/>
      <w:r>
        <w:rPr>
          <w:rFonts w:ascii="Times New Roman" w:hAnsi="Times New Roman"/>
          <w:i/>
          <w:color w:val="000000"/>
          <w:sz w:val="28"/>
        </w:rPr>
        <w:t>:</w:t>
      </w:r>
    </w:p>
    <w:p w:rsidR="001B0459" w:rsidRPr="00296F12" w:rsidRDefault="00296F12">
      <w:pPr>
        <w:numPr>
          <w:ilvl w:val="0"/>
          <w:numId w:val="23"/>
        </w:numPr>
        <w:spacing w:after="0"/>
        <w:jc w:val="both"/>
        <w:rPr>
          <w:lang w:val="ru-RU"/>
        </w:rPr>
      </w:pPr>
      <w:r w:rsidRPr="00296F12">
        <w:rPr>
          <w:rFonts w:ascii="Times New Roman" w:hAnsi="Times New Roman"/>
          <w:color w:val="000000"/>
          <w:sz w:val="28"/>
          <w:lang w:val="ru-RU"/>
        </w:rPr>
        <w:t>принимать себя, понимая свои недостатки и достоинства;</w:t>
      </w:r>
    </w:p>
    <w:p w:rsidR="001B0459" w:rsidRPr="00296F12" w:rsidRDefault="00296F12">
      <w:pPr>
        <w:numPr>
          <w:ilvl w:val="0"/>
          <w:numId w:val="23"/>
        </w:numPr>
        <w:spacing w:after="0"/>
        <w:jc w:val="both"/>
        <w:rPr>
          <w:lang w:val="ru-RU"/>
        </w:rPr>
      </w:pPr>
      <w:r w:rsidRPr="00296F12">
        <w:rPr>
          <w:rFonts w:ascii="Times New Roman" w:hAnsi="Times New Roman"/>
          <w:color w:val="000000"/>
          <w:sz w:val="28"/>
          <w:lang w:val="ru-RU"/>
        </w:rPr>
        <w:t>принимать мотивы и аргументы других при анализе результатов деятельности;</w:t>
      </w:r>
    </w:p>
    <w:p w:rsidR="001B0459" w:rsidRPr="00296F12" w:rsidRDefault="00296F12">
      <w:pPr>
        <w:numPr>
          <w:ilvl w:val="0"/>
          <w:numId w:val="23"/>
        </w:numPr>
        <w:spacing w:after="0"/>
        <w:jc w:val="both"/>
        <w:rPr>
          <w:lang w:val="ru-RU"/>
        </w:rPr>
      </w:pPr>
      <w:r w:rsidRPr="00296F12">
        <w:rPr>
          <w:rFonts w:ascii="Times New Roman" w:hAnsi="Times New Roman"/>
          <w:color w:val="000000"/>
          <w:sz w:val="28"/>
          <w:lang w:val="ru-RU"/>
        </w:rPr>
        <w:t>признавать свое право и право других на ошибки;</w:t>
      </w:r>
    </w:p>
    <w:p w:rsidR="001B0459" w:rsidRPr="00296F12" w:rsidRDefault="00296F12">
      <w:pPr>
        <w:numPr>
          <w:ilvl w:val="0"/>
          <w:numId w:val="23"/>
        </w:numPr>
        <w:spacing w:after="0"/>
        <w:jc w:val="both"/>
        <w:rPr>
          <w:lang w:val="ru-RU"/>
        </w:rPr>
      </w:pPr>
      <w:r w:rsidRPr="00296F12">
        <w:rPr>
          <w:rFonts w:ascii="Times New Roman" w:hAnsi="Times New Roman"/>
          <w:color w:val="000000"/>
          <w:sz w:val="28"/>
          <w:lang w:val="ru-RU"/>
        </w:rPr>
        <w:t>развивать способность понимать мир с позиции другого человека.</w:t>
      </w:r>
    </w:p>
    <w:p w:rsidR="001B0459" w:rsidRPr="00296F12" w:rsidRDefault="001B0459">
      <w:pPr>
        <w:spacing w:after="0"/>
        <w:ind w:left="120"/>
        <w:rPr>
          <w:lang w:val="ru-RU"/>
        </w:rPr>
      </w:pPr>
    </w:p>
    <w:p w:rsidR="001B0459" w:rsidRPr="00296F12" w:rsidRDefault="00296F12">
      <w:pPr>
        <w:spacing w:after="0"/>
        <w:ind w:left="120"/>
        <w:rPr>
          <w:lang w:val="ru-RU"/>
        </w:rPr>
      </w:pPr>
      <w:r w:rsidRPr="00296F12">
        <w:rPr>
          <w:rFonts w:ascii="Times New Roman" w:hAnsi="Times New Roman"/>
          <w:b/>
          <w:color w:val="000000"/>
          <w:sz w:val="28"/>
          <w:lang w:val="ru-RU"/>
        </w:rPr>
        <w:t>ПРЕДМЕТНЫЕ РЕЗУЛЬТАТЫ</w:t>
      </w:r>
    </w:p>
    <w:p w:rsidR="001B0459" w:rsidRPr="00296F12" w:rsidRDefault="001B0459">
      <w:pPr>
        <w:spacing w:after="0"/>
        <w:ind w:left="120"/>
        <w:rPr>
          <w:lang w:val="ru-RU"/>
        </w:rPr>
      </w:pPr>
    </w:p>
    <w:p w:rsidR="001B0459" w:rsidRPr="00296F12" w:rsidRDefault="00296F12">
      <w:pPr>
        <w:spacing w:after="0"/>
        <w:ind w:firstLine="600"/>
        <w:rPr>
          <w:lang w:val="ru-RU"/>
        </w:rPr>
      </w:pPr>
      <w:r w:rsidRPr="00296F12">
        <w:rPr>
          <w:rFonts w:ascii="Times New Roman" w:hAnsi="Times New Roman"/>
          <w:b/>
          <w:color w:val="000000"/>
          <w:sz w:val="28"/>
          <w:lang w:val="ru-RU"/>
        </w:rPr>
        <w:t>10 КЛАСС</w:t>
      </w:r>
    </w:p>
    <w:p w:rsidR="001B0459" w:rsidRPr="00296F12" w:rsidRDefault="00296F12">
      <w:pPr>
        <w:spacing w:after="0"/>
        <w:ind w:firstLine="600"/>
        <w:jc w:val="both"/>
        <w:rPr>
          <w:lang w:val="ru-RU"/>
        </w:rPr>
      </w:pPr>
      <w:r w:rsidRPr="00296F12">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296F12">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1B0459" w:rsidRPr="00296F12" w:rsidRDefault="00296F12">
      <w:pPr>
        <w:spacing w:after="0"/>
        <w:ind w:firstLine="600"/>
        <w:jc w:val="both"/>
        <w:rPr>
          <w:lang w:val="ru-RU"/>
        </w:rPr>
      </w:pPr>
      <w:r w:rsidRPr="00296F12">
        <w:rPr>
          <w:rFonts w:ascii="Times New Roman" w:hAnsi="Times New Roman"/>
          <w:color w:val="000000"/>
          <w:spacing w:val="-2"/>
          <w:sz w:val="28"/>
          <w:lang w:val="ru-RU"/>
        </w:rPr>
        <w:t xml:space="preserve">классифицировать и </w:t>
      </w:r>
      <w:proofErr w:type="spellStart"/>
      <w:r w:rsidRPr="00296F12">
        <w:rPr>
          <w:rFonts w:ascii="Times New Roman" w:hAnsi="Times New Roman"/>
          <w:color w:val="000000"/>
          <w:spacing w:val="-2"/>
          <w:sz w:val="28"/>
          <w:lang w:val="ru-RU"/>
        </w:rPr>
        <w:t>типологизировать</w:t>
      </w:r>
      <w:proofErr w:type="spellEnd"/>
      <w:r w:rsidRPr="00296F12">
        <w:rPr>
          <w:rFonts w:ascii="Times New Roman" w:hAnsi="Times New Roman"/>
          <w:color w:val="000000"/>
          <w:spacing w:val="-2"/>
          <w:sz w:val="28"/>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296F12">
        <w:rPr>
          <w:rFonts w:ascii="Times New Roman" w:hAnsi="Times New Roman"/>
          <w:color w:val="000000"/>
          <w:sz w:val="28"/>
          <w:lang w:val="ru-RU"/>
        </w:rPr>
        <w:t>.</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296F12">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1B0459" w:rsidRPr="00296F12" w:rsidRDefault="00296F12">
      <w:pPr>
        <w:spacing w:after="0"/>
        <w:ind w:firstLine="600"/>
        <w:jc w:val="both"/>
        <w:rPr>
          <w:lang w:val="ru-RU"/>
        </w:rPr>
      </w:pPr>
      <w:r w:rsidRPr="00296F12">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296F12">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296F12">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1B0459" w:rsidRPr="00296F12" w:rsidRDefault="00296F12">
      <w:pPr>
        <w:spacing w:after="0"/>
        <w:ind w:firstLine="600"/>
        <w:jc w:val="both"/>
        <w:rPr>
          <w:lang w:val="ru-RU"/>
        </w:rPr>
      </w:pPr>
      <w:r w:rsidRPr="00296F12">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296F12">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1B0459" w:rsidRPr="00296F12" w:rsidRDefault="00296F12">
      <w:pPr>
        <w:spacing w:after="0"/>
        <w:ind w:firstLine="600"/>
        <w:jc w:val="both"/>
        <w:rPr>
          <w:lang w:val="ru-RU"/>
        </w:rPr>
      </w:pPr>
      <w:r w:rsidRPr="00296F12">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1B0459" w:rsidRPr="00296F12" w:rsidRDefault="00296F12">
      <w:pPr>
        <w:spacing w:after="0"/>
        <w:ind w:firstLine="600"/>
        <w:rPr>
          <w:lang w:val="ru-RU"/>
        </w:rPr>
      </w:pPr>
      <w:r w:rsidRPr="00296F12">
        <w:rPr>
          <w:rFonts w:ascii="Times New Roman" w:hAnsi="Times New Roman"/>
          <w:b/>
          <w:color w:val="000000"/>
          <w:sz w:val="28"/>
          <w:lang w:val="ru-RU"/>
        </w:rPr>
        <w:t>11 КЛАСС</w:t>
      </w:r>
    </w:p>
    <w:p w:rsidR="001B0459" w:rsidRPr="00296F12" w:rsidRDefault="00296F12">
      <w:pPr>
        <w:spacing w:after="0"/>
        <w:ind w:firstLine="600"/>
        <w:rPr>
          <w:lang w:val="ru-RU"/>
        </w:rPr>
      </w:pPr>
      <w:r w:rsidRPr="00296F12">
        <w:rPr>
          <w:rFonts w:ascii="Times New Roman" w:hAnsi="Times New Roman"/>
          <w:b/>
          <w:color w:val="000000"/>
          <w:sz w:val="28"/>
          <w:lang w:val="ru-RU"/>
        </w:rPr>
        <w:t>​</w:t>
      </w:r>
    </w:p>
    <w:p w:rsidR="001B0459" w:rsidRPr="00296F12" w:rsidRDefault="00296F12">
      <w:pPr>
        <w:spacing w:after="0"/>
        <w:ind w:firstLine="600"/>
        <w:jc w:val="both"/>
        <w:rPr>
          <w:lang w:val="ru-RU"/>
        </w:rPr>
      </w:pPr>
      <w:r w:rsidRPr="00296F12">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1B0459" w:rsidRPr="00296F12" w:rsidRDefault="00296F12">
      <w:pPr>
        <w:spacing w:after="0"/>
        <w:ind w:firstLine="600"/>
        <w:jc w:val="both"/>
        <w:rPr>
          <w:lang w:val="ru-RU"/>
        </w:rPr>
      </w:pPr>
      <w:r w:rsidRPr="00296F12">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1B0459" w:rsidRPr="00296F12" w:rsidRDefault="00296F12">
      <w:pPr>
        <w:spacing w:after="0"/>
        <w:ind w:firstLine="600"/>
        <w:jc w:val="both"/>
        <w:rPr>
          <w:lang w:val="ru-RU"/>
        </w:rPr>
      </w:pPr>
      <w:r w:rsidRPr="00296F12">
        <w:rPr>
          <w:rFonts w:ascii="Times New Roman" w:hAnsi="Times New Roman"/>
          <w:color w:val="000000"/>
          <w:spacing w:val="-3"/>
          <w:sz w:val="28"/>
          <w:lang w:val="ru-RU"/>
        </w:rPr>
        <w:lastRenderedPageBreak/>
        <w:t xml:space="preserve">классифицировать и </w:t>
      </w:r>
      <w:proofErr w:type="spellStart"/>
      <w:r w:rsidRPr="00296F12">
        <w:rPr>
          <w:rFonts w:ascii="Times New Roman" w:hAnsi="Times New Roman"/>
          <w:color w:val="000000"/>
          <w:spacing w:val="-3"/>
          <w:sz w:val="28"/>
          <w:lang w:val="ru-RU"/>
        </w:rPr>
        <w:t>типологизировать</w:t>
      </w:r>
      <w:proofErr w:type="spellEnd"/>
      <w:r w:rsidRPr="00296F12">
        <w:rPr>
          <w:rFonts w:ascii="Times New Roman" w:hAnsi="Times New Roman"/>
          <w:color w:val="000000"/>
          <w:spacing w:val="-3"/>
          <w:sz w:val="28"/>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1B0459" w:rsidRPr="00296F12" w:rsidRDefault="00296F12">
      <w:pPr>
        <w:spacing w:after="0"/>
        <w:ind w:firstLine="600"/>
        <w:jc w:val="both"/>
        <w:rPr>
          <w:lang w:val="ru-RU"/>
        </w:rPr>
      </w:pPr>
      <w:r w:rsidRPr="00296F12">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1B0459" w:rsidRPr="00296F12" w:rsidRDefault="00296F12">
      <w:pPr>
        <w:spacing w:after="0"/>
        <w:ind w:firstLine="600"/>
        <w:jc w:val="both"/>
        <w:rPr>
          <w:lang w:val="ru-RU"/>
        </w:rPr>
      </w:pPr>
      <w:r w:rsidRPr="00296F12">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1B0459" w:rsidRPr="00296F12" w:rsidRDefault="00296F12">
      <w:pPr>
        <w:spacing w:after="0"/>
        <w:ind w:firstLine="600"/>
        <w:jc w:val="both"/>
        <w:rPr>
          <w:lang w:val="ru-RU"/>
        </w:rPr>
      </w:pPr>
      <w:r w:rsidRPr="00296F12">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1B0459" w:rsidRPr="00296F12" w:rsidRDefault="00296F12">
      <w:pPr>
        <w:spacing w:after="0"/>
        <w:ind w:firstLine="600"/>
        <w:jc w:val="both"/>
        <w:rPr>
          <w:lang w:val="ru-RU"/>
        </w:rPr>
      </w:pPr>
      <w:r w:rsidRPr="00296F12">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1B0459" w:rsidRPr="00296F12" w:rsidRDefault="00296F12">
      <w:pPr>
        <w:spacing w:after="0"/>
        <w:ind w:firstLine="600"/>
        <w:jc w:val="both"/>
        <w:rPr>
          <w:lang w:val="ru-RU"/>
        </w:rPr>
      </w:pPr>
      <w:r w:rsidRPr="00296F12">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296F12">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1B0459" w:rsidRPr="00296F12" w:rsidRDefault="00296F12">
      <w:pPr>
        <w:spacing w:after="0"/>
        <w:ind w:firstLine="600"/>
        <w:jc w:val="both"/>
        <w:rPr>
          <w:lang w:val="ru-RU"/>
        </w:rPr>
      </w:pPr>
      <w:r w:rsidRPr="00296F12">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w:t>
      </w:r>
      <w:proofErr w:type="spellStart"/>
      <w:r w:rsidRPr="00296F12">
        <w:rPr>
          <w:rFonts w:ascii="Times New Roman" w:hAnsi="Times New Roman"/>
          <w:color w:val="000000"/>
          <w:sz w:val="28"/>
          <w:lang w:val="ru-RU"/>
        </w:rPr>
        <w:t>этносоциальные</w:t>
      </w:r>
      <w:proofErr w:type="spellEnd"/>
      <w:r w:rsidRPr="00296F12">
        <w:rPr>
          <w:rFonts w:ascii="Times New Roman" w:hAnsi="Times New Roman"/>
          <w:color w:val="000000"/>
          <w:sz w:val="28"/>
          <w:lang w:val="ru-RU"/>
        </w:rPr>
        <w:t xml:space="preserve">,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296F12">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1B0459" w:rsidRPr="00296F12" w:rsidRDefault="00296F12">
      <w:pPr>
        <w:spacing w:after="0"/>
        <w:ind w:firstLine="600"/>
        <w:jc w:val="both"/>
        <w:rPr>
          <w:lang w:val="ru-RU"/>
        </w:rPr>
      </w:pPr>
      <w:r w:rsidRPr="00296F12">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1B0459" w:rsidRPr="00296F12" w:rsidRDefault="00296F12">
      <w:pPr>
        <w:spacing w:after="0"/>
        <w:ind w:firstLine="600"/>
        <w:jc w:val="both"/>
        <w:rPr>
          <w:lang w:val="ru-RU"/>
        </w:rPr>
      </w:pPr>
      <w:r w:rsidRPr="00296F12">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1B0459" w:rsidRPr="00296F12" w:rsidRDefault="001B0459">
      <w:pPr>
        <w:rPr>
          <w:lang w:val="ru-RU"/>
        </w:rPr>
        <w:sectPr w:rsidR="001B0459" w:rsidRPr="00296F12">
          <w:pgSz w:w="11906" w:h="16383"/>
          <w:pgMar w:top="1134" w:right="850" w:bottom="1134" w:left="1701" w:header="720" w:footer="720" w:gutter="0"/>
          <w:cols w:space="720"/>
        </w:sectPr>
      </w:pPr>
    </w:p>
    <w:p w:rsidR="001B0459" w:rsidRDefault="00296F12">
      <w:pPr>
        <w:spacing w:after="0"/>
        <w:ind w:left="120"/>
      </w:pPr>
      <w:bookmarkStart w:id="8" w:name="block-14246391"/>
      <w:bookmarkEnd w:id="7"/>
      <w:r w:rsidRPr="00296F1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B0459" w:rsidRDefault="00296F1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1B0459">
        <w:trPr>
          <w:trHeight w:val="144"/>
          <w:tblCellSpacing w:w="20" w:type="nil"/>
        </w:trPr>
        <w:tc>
          <w:tcPr>
            <w:tcW w:w="492" w:type="dxa"/>
            <w:vMerge w:val="restart"/>
            <w:tcMar>
              <w:top w:w="50" w:type="dxa"/>
              <w:left w:w="100" w:type="dxa"/>
            </w:tcMar>
            <w:vAlign w:val="center"/>
          </w:tcPr>
          <w:p w:rsidR="001B0459" w:rsidRDefault="00296F12">
            <w:pPr>
              <w:spacing w:after="0"/>
              <w:ind w:left="135"/>
            </w:pPr>
            <w:r>
              <w:rPr>
                <w:rFonts w:ascii="Times New Roman" w:hAnsi="Times New Roman"/>
                <w:b/>
                <w:color w:val="000000"/>
                <w:sz w:val="24"/>
              </w:rPr>
              <w:t xml:space="preserve">№ п/п </w:t>
            </w:r>
          </w:p>
          <w:p w:rsidR="001B0459" w:rsidRDefault="001B0459">
            <w:pPr>
              <w:spacing w:after="0"/>
              <w:ind w:left="135"/>
            </w:pPr>
          </w:p>
        </w:tc>
        <w:tc>
          <w:tcPr>
            <w:tcW w:w="3168" w:type="dxa"/>
            <w:vMerge w:val="restart"/>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B0459" w:rsidRDefault="001B0459">
            <w:pPr>
              <w:spacing w:after="0"/>
              <w:ind w:left="135"/>
            </w:pPr>
          </w:p>
        </w:tc>
        <w:tc>
          <w:tcPr>
            <w:tcW w:w="0" w:type="auto"/>
            <w:gridSpan w:val="3"/>
            <w:tcMar>
              <w:top w:w="50" w:type="dxa"/>
              <w:left w:w="100" w:type="dxa"/>
            </w:tcMar>
            <w:vAlign w:val="center"/>
          </w:tcPr>
          <w:p w:rsidR="001B0459" w:rsidRDefault="00296F1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B0459" w:rsidRDefault="001B0459">
            <w:pPr>
              <w:spacing w:after="0"/>
              <w:ind w:left="135"/>
            </w:pPr>
          </w:p>
        </w:tc>
      </w:tr>
      <w:tr w:rsidR="001B0459">
        <w:trPr>
          <w:trHeight w:val="144"/>
          <w:tblCellSpacing w:w="20" w:type="nil"/>
        </w:trPr>
        <w:tc>
          <w:tcPr>
            <w:tcW w:w="0" w:type="auto"/>
            <w:vMerge/>
            <w:tcBorders>
              <w:top w:val="nil"/>
            </w:tcBorders>
            <w:tcMar>
              <w:top w:w="50" w:type="dxa"/>
              <w:left w:w="100" w:type="dxa"/>
            </w:tcMar>
          </w:tcPr>
          <w:p w:rsidR="001B0459" w:rsidRDefault="001B0459"/>
        </w:tc>
        <w:tc>
          <w:tcPr>
            <w:tcW w:w="0" w:type="auto"/>
            <w:vMerge/>
            <w:tcBorders>
              <w:top w:val="nil"/>
            </w:tcBorders>
            <w:tcMar>
              <w:top w:w="50" w:type="dxa"/>
              <w:left w:w="100" w:type="dxa"/>
            </w:tcMar>
          </w:tcPr>
          <w:p w:rsidR="001B0459" w:rsidRDefault="001B0459"/>
        </w:tc>
        <w:tc>
          <w:tcPr>
            <w:tcW w:w="960"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B0459" w:rsidRDefault="001B0459">
            <w:pPr>
              <w:spacing w:after="0"/>
              <w:ind w:left="135"/>
            </w:pPr>
          </w:p>
        </w:tc>
        <w:tc>
          <w:tcPr>
            <w:tcW w:w="1680"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B0459" w:rsidRDefault="001B0459">
            <w:pPr>
              <w:spacing w:after="0"/>
              <w:ind w:left="135"/>
            </w:pPr>
          </w:p>
        </w:tc>
        <w:tc>
          <w:tcPr>
            <w:tcW w:w="1768"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B0459" w:rsidRDefault="001B0459">
            <w:pPr>
              <w:spacing w:after="0"/>
              <w:ind w:left="135"/>
            </w:pPr>
          </w:p>
        </w:tc>
        <w:tc>
          <w:tcPr>
            <w:tcW w:w="0" w:type="auto"/>
            <w:vMerge/>
            <w:tcBorders>
              <w:top w:val="nil"/>
            </w:tcBorders>
            <w:tcMar>
              <w:top w:w="50" w:type="dxa"/>
              <w:left w:w="100" w:type="dxa"/>
            </w:tcMar>
          </w:tcPr>
          <w:p w:rsidR="001B0459" w:rsidRDefault="001B0459"/>
        </w:tc>
      </w:tr>
      <w:tr w:rsidR="001B0459">
        <w:trPr>
          <w:trHeight w:val="144"/>
          <w:tblCellSpacing w:w="20" w:type="nil"/>
        </w:trPr>
        <w:tc>
          <w:tcPr>
            <w:tcW w:w="0" w:type="auto"/>
            <w:gridSpan w:val="6"/>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1.1</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1.2</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1.3</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1.4</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1.5</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1.6</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1.7</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1B0459" w:rsidRDefault="001B0459"/>
        </w:tc>
      </w:tr>
      <w:tr w:rsidR="001B0459">
        <w:trPr>
          <w:trHeight w:val="144"/>
          <w:tblCellSpacing w:w="20" w:type="nil"/>
        </w:trPr>
        <w:tc>
          <w:tcPr>
            <w:tcW w:w="0" w:type="auto"/>
            <w:gridSpan w:val="6"/>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2.1</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2.2</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Категории и принципы морали в жизни </w:t>
            </w:r>
            <w:r w:rsidRPr="00296F12">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Наука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образование</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2.4</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Религия</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2.5</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Искусство</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2.6</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B0459" w:rsidRDefault="001B0459"/>
        </w:tc>
      </w:tr>
      <w:tr w:rsidR="001B0459">
        <w:trPr>
          <w:trHeight w:val="144"/>
          <w:tblCellSpacing w:w="20" w:type="nil"/>
        </w:trPr>
        <w:tc>
          <w:tcPr>
            <w:tcW w:w="0" w:type="auto"/>
            <w:gridSpan w:val="6"/>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3.1</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3.2</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3.3</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3.4</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3.5</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3.6</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государство</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3.7</w:t>
            </w:r>
          </w:p>
        </w:tc>
        <w:tc>
          <w:tcPr>
            <w:tcW w:w="3168"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p>
        </w:tc>
        <w:tc>
          <w:tcPr>
            <w:tcW w:w="96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B0459" w:rsidRDefault="001B0459">
            <w:pPr>
              <w:spacing w:after="0"/>
              <w:ind w:left="135"/>
              <w:jc w:val="center"/>
            </w:pPr>
          </w:p>
        </w:tc>
        <w:tc>
          <w:tcPr>
            <w:tcW w:w="1768"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rsidRPr="007D779A">
        <w:trPr>
          <w:trHeight w:val="144"/>
          <w:tblCellSpacing w:w="20" w:type="nil"/>
        </w:trPr>
        <w:tc>
          <w:tcPr>
            <w:tcW w:w="492" w:type="dxa"/>
            <w:tcMar>
              <w:top w:w="50" w:type="dxa"/>
              <w:left w:w="100" w:type="dxa"/>
            </w:tcMar>
            <w:vAlign w:val="center"/>
          </w:tcPr>
          <w:p w:rsidR="001B0459" w:rsidRDefault="00296F12">
            <w:pPr>
              <w:spacing w:after="0"/>
            </w:pPr>
            <w:r>
              <w:rPr>
                <w:rFonts w:ascii="Times New Roman" w:hAnsi="Times New Roman"/>
                <w:color w:val="000000"/>
                <w:sz w:val="24"/>
              </w:rPr>
              <w:t>3.8</w:t>
            </w:r>
          </w:p>
        </w:tc>
        <w:tc>
          <w:tcPr>
            <w:tcW w:w="3168"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1B0459" w:rsidRDefault="001B0459"/>
        </w:tc>
      </w:tr>
      <w:tr w:rsidR="001B0459" w:rsidRPr="007D779A">
        <w:trPr>
          <w:trHeight w:val="144"/>
          <w:tblCellSpacing w:w="20" w:type="nil"/>
        </w:trPr>
        <w:tc>
          <w:tcPr>
            <w:tcW w:w="0" w:type="auto"/>
            <w:gridSpan w:val="2"/>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0459" w:rsidRDefault="001B0459">
            <w:pPr>
              <w:spacing w:after="0"/>
              <w:ind w:left="135"/>
              <w:jc w:val="center"/>
            </w:pPr>
          </w:p>
        </w:tc>
        <w:tc>
          <w:tcPr>
            <w:tcW w:w="2599"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r>
                <w:rPr>
                  <w:rFonts w:ascii="Times New Roman" w:hAnsi="Times New Roman"/>
                  <w:color w:val="0000FF"/>
                  <w:u w:val="single"/>
                </w:rPr>
                <w:t>c</w:t>
              </w:r>
              <w:r w:rsidRPr="00296F12">
                <w:rPr>
                  <w:rFonts w:ascii="Times New Roman" w:hAnsi="Times New Roman"/>
                  <w:color w:val="0000FF"/>
                  <w:u w:val="single"/>
                  <w:lang w:val="ru-RU"/>
                </w:rPr>
                <w:t>418</w:t>
              </w:r>
            </w:hyperlink>
          </w:p>
        </w:tc>
      </w:tr>
      <w:tr w:rsidR="001B0459">
        <w:trPr>
          <w:trHeight w:val="144"/>
          <w:tblCellSpacing w:w="20" w:type="nil"/>
        </w:trPr>
        <w:tc>
          <w:tcPr>
            <w:tcW w:w="0" w:type="auto"/>
            <w:gridSpan w:val="2"/>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3 </w:t>
            </w:r>
          </w:p>
        </w:tc>
        <w:tc>
          <w:tcPr>
            <w:tcW w:w="2599" w:type="dxa"/>
            <w:tcMar>
              <w:top w:w="50" w:type="dxa"/>
              <w:left w:w="100" w:type="dxa"/>
            </w:tcMar>
            <w:vAlign w:val="center"/>
          </w:tcPr>
          <w:p w:rsidR="001B0459" w:rsidRDefault="001B0459"/>
        </w:tc>
      </w:tr>
    </w:tbl>
    <w:p w:rsidR="001B0459" w:rsidRDefault="001B0459">
      <w:pPr>
        <w:sectPr w:rsidR="001B0459">
          <w:pgSz w:w="16383" w:h="11906" w:orient="landscape"/>
          <w:pgMar w:top="1134" w:right="850" w:bottom="1134" w:left="1701" w:header="720" w:footer="720" w:gutter="0"/>
          <w:cols w:space="720"/>
        </w:sectPr>
      </w:pPr>
    </w:p>
    <w:p w:rsidR="001B0459" w:rsidRDefault="00296F1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5122"/>
        <w:gridCol w:w="1205"/>
        <w:gridCol w:w="1841"/>
        <w:gridCol w:w="1910"/>
        <w:gridCol w:w="2788"/>
      </w:tblGrid>
      <w:tr w:rsidR="001B0459">
        <w:trPr>
          <w:trHeight w:val="144"/>
          <w:tblCellSpacing w:w="20" w:type="nil"/>
        </w:trPr>
        <w:tc>
          <w:tcPr>
            <w:tcW w:w="487" w:type="dxa"/>
            <w:vMerge w:val="restart"/>
            <w:tcMar>
              <w:top w:w="50" w:type="dxa"/>
              <w:left w:w="100" w:type="dxa"/>
            </w:tcMar>
            <w:vAlign w:val="center"/>
          </w:tcPr>
          <w:p w:rsidR="001B0459" w:rsidRDefault="00296F12">
            <w:pPr>
              <w:spacing w:after="0"/>
              <w:ind w:left="135"/>
            </w:pPr>
            <w:r>
              <w:rPr>
                <w:rFonts w:ascii="Times New Roman" w:hAnsi="Times New Roman"/>
                <w:b/>
                <w:color w:val="000000"/>
                <w:sz w:val="24"/>
              </w:rPr>
              <w:t xml:space="preserve">№ п/п </w:t>
            </w:r>
          </w:p>
          <w:p w:rsidR="001B0459" w:rsidRDefault="001B0459">
            <w:pPr>
              <w:spacing w:after="0"/>
              <w:ind w:left="135"/>
            </w:pPr>
          </w:p>
        </w:tc>
        <w:tc>
          <w:tcPr>
            <w:tcW w:w="3256" w:type="dxa"/>
            <w:vMerge w:val="restart"/>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B0459" w:rsidRDefault="001B0459">
            <w:pPr>
              <w:spacing w:after="0"/>
              <w:ind w:left="135"/>
            </w:pPr>
          </w:p>
        </w:tc>
        <w:tc>
          <w:tcPr>
            <w:tcW w:w="0" w:type="auto"/>
            <w:gridSpan w:val="3"/>
            <w:tcMar>
              <w:top w:w="50" w:type="dxa"/>
              <w:left w:w="100" w:type="dxa"/>
            </w:tcMar>
            <w:vAlign w:val="center"/>
          </w:tcPr>
          <w:p w:rsidR="001B0459" w:rsidRDefault="00296F1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B0459" w:rsidRDefault="001B0459">
            <w:pPr>
              <w:spacing w:after="0"/>
              <w:ind w:left="135"/>
            </w:pPr>
          </w:p>
        </w:tc>
      </w:tr>
      <w:tr w:rsidR="001B0459">
        <w:trPr>
          <w:trHeight w:val="144"/>
          <w:tblCellSpacing w:w="20" w:type="nil"/>
        </w:trPr>
        <w:tc>
          <w:tcPr>
            <w:tcW w:w="0" w:type="auto"/>
            <w:vMerge/>
            <w:tcBorders>
              <w:top w:val="nil"/>
            </w:tcBorders>
            <w:tcMar>
              <w:top w:w="50" w:type="dxa"/>
              <w:left w:w="100" w:type="dxa"/>
            </w:tcMar>
          </w:tcPr>
          <w:p w:rsidR="001B0459" w:rsidRDefault="001B0459"/>
        </w:tc>
        <w:tc>
          <w:tcPr>
            <w:tcW w:w="0" w:type="auto"/>
            <w:vMerge/>
            <w:tcBorders>
              <w:top w:val="nil"/>
            </w:tcBorders>
            <w:tcMar>
              <w:top w:w="50" w:type="dxa"/>
              <w:left w:w="100" w:type="dxa"/>
            </w:tcMar>
          </w:tcPr>
          <w:p w:rsidR="001B0459" w:rsidRDefault="001B0459"/>
        </w:tc>
        <w:tc>
          <w:tcPr>
            <w:tcW w:w="952"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B0459" w:rsidRDefault="001B0459">
            <w:pPr>
              <w:spacing w:after="0"/>
              <w:ind w:left="135"/>
            </w:pPr>
          </w:p>
        </w:tc>
        <w:tc>
          <w:tcPr>
            <w:tcW w:w="1670"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B0459" w:rsidRDefault="001B0459">
            <w:pPr>
              <w:spacing w:after="0"/>
              <w:ind w:left="135"/>
            </w:pPr>
          </w:p>
        </w:tc>
        <w:tc>
          <w:tcPr>
            <w:tcW w:w="1759" w:type="dxa"/>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B0459" w:rsidRDefault="001B0459">
            <w:pPr>
              <w:spacing w:after="0"/>
              <w:ind w:left="135"/>
            </w:pPr>
          </w:p>
        </w:tc>
        <w:tc>
          <w:tcPr>
            <w:tcW w:w="0" w:type="auto"/>
            <w:vMerge/>
            <w:tcBorders>
              <w:top w:val="nil"/>
            </w:tcBorders>
            <w:tcMar>
              <w:top w:w="50" w:type="dxa"/>
              <w:left w:w="100" w:type="dxa"/>
            </w:tcMar>
          </w:tcPr>
          <w:p w:rsidR="001B0459" w:rsidRDefault="001B0459"/>
        </w:tc>
      </w:tr>
      <w:tr w:rsidR="001B0459">
        <w:trPr>
          <w:trHeight w:val="144"/>
          <w:tblCellSpacing w:w="20" w:type="nil"/>
        </w:trPr>
        <w:tc>
          <w:tcPr>
            <w:tcW w:w="0" w:type="auto"/>
            <w:gridSpan w:val="6"/>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1.1</w:t>
            </w:r>
          </w:p>
        </w:tc>
        <w:tc>
          <w:tcPr>
            <w:tcW w:w="3256"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52"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1.2</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1.3</w:t>
            </w:r>
          </w:p>
        </w:tc>
        <w:tc>
          <w:tcPr>
            <w:tcW w:w="3256"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52"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1.4</w:t>
            </w:r>
          </w:p>
        </w:tc>
        <w:tc>
          <w:tcPr>
            <w:tcW w:w="3256"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Этнические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нации</w:t>
            </w:r>
            <w:proofErr w:type="spellEnd"/>
          </w:p>
        </w:tc>
        <w:tc>
          <w:tcPr>
            <w:tcW w:w="952"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1.5</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1.6</w:t>
            </w:r>
          </w:p>
        </w:tc>
        <w:tc>
          <w:tcPr>
            <w:tcW w:w="3256"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p>
        </w:tc>
        <w:tc>
          <w:tcPr>
            <w:tcW w:w="952"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1.7</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B0459" w:rsidRDefault="001B0459"/>
        </w:tc>
      </w:tr>
      <w:tr w:rsidR="001B0459">
        <w:trPr>
          <w:trHeight w:val="144"/>
          <w:tblCellSpacing w:w="20" w:type="nil"/>
        </w:trPr>
        <w:tc>
          <w:tcPr>
            <w:tcW w:w="0" w:type="auto"/>
            <w:gridSpan w:val="6"/>
            <w:tcMar>
              <w:top w:w="50" w:type="dxa"/>
              <w:left w:w="100" w:type="dxa"/>
            </w:tcMar>
            <w:vAlign w:val="center"/>
          </w:tcPr>
          <w:p w:rsidR="001B0459" w:rsidRDefault="00296F1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2.1</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2.2</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2.4</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Политическая культура общества и личности.</w:t>
            </w:r>
            <w:r w:rsidR="00BC1902">
              <w:rPr>
                <w:rFonts w:ascii="Times New Roman" w:hAnsi="Times New Roman"/>
                <w:color w:val="000000"/>
                <w:sz w:val="24"/>
                <w:lang w:val="ru-RU"/>
              </w:rPr>
              <w:t xml:space="preserve"> </w:t>
            </w:r>
            <w:r w:rsidRPr="00296F12">
              <w:rPr>
                <w:rFonts w:ascii="Times New Roman" w:hAnsi="Times New Roman"/>
                <w:color w:val="000000"/>
                <w:sz w:val="24"/>
                <w:lang w:val="ru-RU"/>
              </w:rPr>
              <w:t>Политическая идеология</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2.5</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2.6</w:t>
            </w:r>
          </w:p>
        </w:tc>
        <w:tc>
          <w:tcPr>
            <w:tcW w:w="3256" w:type="dxa"/>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952"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2.7</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2.8</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0459" w:rsidRDefault="001B0459"/>
        </w:tc>
      </w:tr>
      <w:tr w:rsidR="001B0459" w:rsidRPr="007D779A">
        <w:trPr>
          <w:trHeight w:val="144"/>
          <w:tblCellSpacing w:w="20" w:type="nil"/>
        </w:trPr>
        <w:tc>
          <w:tcPr>
            <w:tcW w:w="0" w:type="auto"/>
            <w:gridSpan w:val="6"/>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b/>
                <w:color w:val="000000"/>
                <w:sz w:val="24"/>
                <w:lang w:val="ru-RU"/>
              </w:rPr>
              <w:t>Раздел 3.</w:t>
            </w:r>
            <w:r w:rsidRPr="00296F12">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3.1</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3.2</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3.3</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3.4</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t>3.5</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Основные принципы конституционного, </w:t>
            </w:r>
            <w:r w:rsidRPr="00296F12">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1B0459" w:rsidRDefault="001B0459">
            <w:pPr>
              <w:spacing w:after="0"/>
              <w:ind w:left="135"/>
              <w:jc w:val="center"/>
            </w:pP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rsidRPr="007D779A">
        <w:trPr>
          <w:trHeight w:val="144"/>
          <w:tblCellSpacing w:w="20" w:type="nil"/>
        </w:trPr>
        <w:tc>
          <w:tcPr>
            <w:tcW w:w="487" w:type="dxa"/>
            <w:tcMar>
              <w:top w:w="50" w:type="dxa"/>
              <w:left w:w="100" w:type="dxa"/>
            </w:tcMar>
            <w:vAlign w:val="center"/>
          </w:tcPr>
          <w:p w:rsidR="001B0459" w:rsidRDefault="00296F12">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trPr>
          <w:trHeight w:val="144"/>
          <w:tblCellSpacing w:w="20" w:type="nil"/>
        </w:trPr>
        <w:tc>
          <w:tcPr>
            <w:tcW w:w="0" w:type="auto"/>
            <w:gridSpan w:val="2"/>
            <w:tcMar>
              <w:top w:w="50" w:type="dxa"/>
              <w:left w:w="100" w:type="dxa"/>
            </w:tcMar>
            <w:vAlign w:val="center"/>
          </w:tcPr>
          <w:p w:rsidR="001B0459" w:rsidRDefault="00296F1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1B0459" w:rsidRDefault="00296F1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1B0459" w:rsidRDefault="001B0459"/>
        </w:tc>
      </w:tr>
      <w:tr w:rsidR="001B0459" w:rsidRPr="007D779A">
        <w:trPr>
          <w:trHeight w:val="144"/>
          <w:tblCellSpacing w:w="20" w:type="nil"/>
        </w:trPr>
        <w:tc>
          <w:tcPr>
            <w:tcW w:w="0" w:type="auto"/>
            <w:gridSpan w:val="2"/>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1B0459" w:rsidRPr="00BC1902" w:rsidRDefault="00BC1902">
            <w:pPr>
              <w:spacing w:after="0"/>
              <w:ind w:left="135"/>
              <w:jc w:val="center"/>
              <w:rPr>
                <w:lang w:val="ru-RU"/>
              </w:rPr>
            </w:pPr>
            <w:r>
              <w:rPr>
                <w:lang w:val="ru-RU"/>
              </w:rPr>
              <w:t>1</w:t>
            </w:r>
          </w:p>
        </w:tc>
        <w:tc>
          <w:tcPr>
            <w:tcW w:w="1759" w:type="dxa"/>
            <w:tcMar>
              <w:top w:w="50" w:type="dxa"/>
              <w:left w:w="100" w:type="dxa"/>
            </w:tcMar>
            <w:vAlign w:val="center"/>
          </w:tcPr>
          <w:p w:rsidR="001B0459" w:rsidRDefault="001B0459">
            <w:pPr>
              <w:spacing w:after="0"/>
              <w:ind w:left="135"/>
              <w:jc w:val="center"/>
            </w:pPr>
          </w:p>
        </w:tc>
        <w:tc>
          <w:tcPr>
            <w:tcW w:w="2575" w:type="dxa"/>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96F12">
                <w:rPr>
                  <w:rFonts w:ascii="Times New Roman" w:hAnsi="Times New Roman"/>
                  <w:color w:val="0000FF"/>
                  <w:u w:val="single"/>
                  <w:lang w:val="ru-RU"/>
                </w:rPr>
                <w:t>://</w:t>
              </w:r>
              <w:r>
                <w:rPr>
                  <w:rFonts w:ascii="Times New Roman" w:hAnsi="Times New Roman"/>
                  <w:color w:val="0000FF"/>
                  <w:u w:val="single"/>
                </w:rPr>
                <w:t>m</w:t>
              </w:r>
              <w:r w:rsidRPr="00296F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96F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96F12">
                <w:rPr>
                  <w:rFonts w:ascii="Times New Roman" w:hAnsi="Times New Roman"/>
                  <w:color w:val="0000FF"/>
                  <w:u w:val="single"/>
                  <w:lang w:val="ru-RU"/>
                </w:rPr>
                <w:t>/7</w:t>
              </w:r>
              <w:r>
                <w:rPr>
                  <w:rFonts w:ascii="Times New Roman" w:hAnsi="Times New Roman"/>
                  <w:color w:val="0000FF"/>
                  <w:u w:val="single"/>
                </w:rPr>
                <w:t>f</w:t>
              </w:r>
              <w:r w:rsidRPr="00296F12">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296F12">
                <w:rPr>
                  <w:rFonts w:ascii="Times New Roman" w:hAnsi="Times New Roman"/>
                  <w:color w:val="0000FF"/>
                  <w:u w:val="single"/>
                  <w:lang w:val="ru-RU"/>
                </w:rPr>
                <w:t>62</w:t>
              </w:r>
            </w:hyperlink>
          </w:p>
        </w:tc>
      </w:tr>
      <w:tr w:rsidR="001B0459">
        <w:trPr>
          <w:trHeight w:val="144"/>
          <w:tblCellSpacing w:w="20" w:type="nil"/>
        </w:trPr>
        <w:tc>
          <w:tcPr>
            <w:tcW w:w="0" w:type="auto"/>
            <w:gridSpan w:val="2"/>
            <w:tcMar>
              <w:top w:w="50" w:type="dxa"/>
              <w:left w:w="100" w:type="dxa"/>
            </w:tcMar>
            <w:vAlign w:val="center"/>
          </w:tcPr>
          <w:p w:rsidR="001B0459" w:rsidRPr="00296F12" w:rsidRDefault="00296F12">
            <w:pPr>
              <w:spacing w:after="0"/>
              <w:ind w:left="135"/>
              <w:rPr>
                <w:lang w:val="ru-RU"/>
              </w:rPr>
            </w:pPr>
            <w:r w:rsidRPr="00296F12">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1B0459" w:rsidRDefault="00296F12">
            <w:pPr>
              <w:spacing w:after="0"/>
              <w:ind w:left="135"/>
              <w:jc w:val="center"/>
            </w:pPr>
            <w:r w:rsidRPr="00296F1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1B0459" w:rsidRPr="00BC1902" w:rsidRDefault="00BC1902">
            <w:pPr>
              <w:spacing w:after="0"/>
              <w:ind w:left="135"/>
              <w:jc w:val="center"/>
              <w:rPr>
                <w:lang w:val="ru-RU"/>
              </w:rPr>
            </w:pPr>
            <w:r>
              <w:rPr>
                <w:rFonts w:ascii="Times New Roman" w:hAnsi="Times New Roman"/>
                <w:color w:val="000000"/>
                <w:sz w:val="24"/>
                <w:lang w:val="ru-RU"/>
              </w:rPr>
              <w:t>4</w:t>
            </w:r>
          </w:p>
        </w:tc>
        <w:tc>
          <w:tcPr>
            <w:tcW w:w="1759" w:type="dxa"/>
            <w:tcMar>
              <w:top w:w="50" w:type="dxa"/>
              <w:left w:w="100" w:type="dxa"/>
            </w:tcMar>
            <w:vAlign w:val="center"/>
          </w:tcPr>
          <w:p w:rsidR="001B0459" w:rsidRDefault="00BC1902">
            <w:pPr>
              <w:spacing w:after="0"/>
              <w:ind w:left="135"/>
              <w:jc w:val="center"/>
            </w:pPr>
            <w:r>
              <w:rPr>
                <w:rFonts w:ascii="Times New Roman" w:hAnsi="Times New Roman"/>
                <w:color w:val="000000"/>
                <w:sz w:val="24"/>
                <w:lang w:val="ru-RU"/>
              </w:rPr>
              <w:t>4</w:t>
            </w:r>
            <w:r>
              <w:rPr>
                <w:rFonts w:ascii="Times New Roman" w:hAnsi="Times New Roman"/>
                <w:color w:val="000000"/>
                <w:sz w:val="24"/>
              </w:rPr>
              <w:t xml:space="preserve"> </w:t>
            </w:r>
          </w:p>
        </w:tc>
        <w:tc>
          <w:tcPr>
            <w:tcW w:w="2575" w:type="dxa"/>
            <w:tcMar>
              <w:top w:w="50" w:type="dxa"/>
              <w:left w:w="100" w:type="dxa"/>
            </w:tcMar>
            <w:vAlign w:val="center"/>
          </w:tcPr>
          <w:p w:rsidR="001B0459" w:rsidRDefault="001B0459"/>
        </w:tc>
      </w:tr>
    </w:tbl>
    <w:p w:rsidR="001B0459" w:rsidRDefault="001B0459">
      <w:pPr>
        <w:sectPr w:rsidR="001B0459">
          <w:pgSz w:w="16383" w:h="11906" w:orient="landscape"/>
          <w:pgMar w:top="1134" w:right="850" w:bottom="1134" w:left="1701" w:header="720" w:footer="720" w:gutter="0"/>
          <w:cols w:space="720"/>
        </w:sectPr>
      </w:pPr>
    </w:p>
    <w:p w:rsidR="001B0459" w:rsidRDefault="00296F12">
      <w:pPr>
        <w:spacing w:after="0"/>
        <w:ind w:left="120"/>
      </w:pPr>
      <w:bookmarkStart w:id="9" w:name="block-14246392"/>
      <w:bookmarkEnd w:id="8"/>
      <w:r>
        <w:rPr>
          <w:rFonts w:ascii="Times New Roman" w:hAnsi="Times New Roman"/>
          <w:b/>
          <w:color w:val="000000"/>
          <w:sz w:val="28"/>
        </w:rPr>
        <w:lastRenderedPageBreak/>
        <w:t xml:space="preserve"> ПОУРОЧНОЕ ПЛАНИРОВАНИЕ </w:t>
      </w:r>
    </w:p>
    <w:p w:rsidR="008F020F" w:rsidRPr="006B6A33" w:rsidRDefault="00296F12" w:rsidP="006B6A33">
      <w:pPr>
        <w:spacing w:after="0"/>
        <w:ind w:left="120"/>
      </w:pPr>
      <w:r>
        <w:rPr>
          <w:rFonts w:ascii="Times New Roman" w:hAnsi="Times New Roman"/>
          <w:b/>
          <w:color w:val="000000"/>
          <w:sz w:val="28"/>
        </w:rPr>
        <w:t xml:space="preserve"> 10 КЛАСС </w:t>
      </w:r>
    </w:p>
    <w:tbl>
      <w:tblPr>
        <w:tblStyle w:val="11"/>
        <w:tblW w:w="14426" w:type="dxa"/>
        <w:tblInd w:w="-426" w:type="dxa"/>
        <w:tblLook w:val="04A0" w:firstRow="1" w:lastRow="0" w:firstColumn="1" w:lastColumn="0" w:noHBand="0" w:noVBand="1"/>
      </w:tblPr>
      <w:tblGrid>
        <w:gridCol w:w="611"/>
        <w:gridCol w:w="10696"/>
        <w:gridCol w:w="1560"/>
        <w:gridCol w:w="1559"/>
      </w:tblGrid>
      <w:tr w:rsidR="006B6A33" w:rsidRPr="006B6A33" w:rsidTr="006B6A33">
        <w:trPr>
          <w:trHeight w:val="344"/>
        </w:trPr>
        <w:tc>
          <w:tcPr>
            <w:tcW w:w="611" w:type="dxa"/>
          </w:tcPr>
          <w:p w:rsidR="006B6A33" w:rsidRPr="006B6A33" w:rsidRDefault="006B6A33" w:rsidP="008F020F">
            <w:pPr>
              <w:rPr>
                <w:rFonts w:ascii="Times New Roman" w:hAnsi="Times New Roman" w:cs="Times New Roman"/>
                <w:b/>
                <w:bCs/>
                <w:sz w:val="24"/>
                <w:szCs w:val="24"/>
              </w:rPr>
            </w:pPr>
            <w:bookmarkStart w:id="10" w:name="_Hlk147330556"/>
            <w:r w:rsidRPr="006B6A33">
              <w:rPr>
                <w:rFonts w:ascii="Times New Roman" w:hAnsi="Times New Roman" w:cs="Times New Roman"/>
                <w:b/>
                <w:bCs/>
                <w:sz w:val="24"/>
                <w:szCs w:val="24"/>
              </w:rPr>
              <w:t>№</w:t>
            </w:r>
          </w:p>
        </w:tc>
        <w:tc>
          <w:tcPr>
            <w:tcW w:w="10696" w:type="dxa"/>
          </w:tcPr>
          <w:p w:rsidR="006B6A33" w:rsidRPr="006B6A33" w:rsidRDefault="006B6A33" w:rsidP="006B6A33">
            <w:pPr>
              <w:jc w:val="center"/>
              <w:rPr>
                <w:rFonts w:ascii="Times New Roman" w:hAnsi="Times New Roman" w:cs="Times New Roman"/>
                <w:b/>
                <w:bCs/>
                <w:sz w:val="24"/>
                <w:szCs w:val="24"/>
              </w:rPr>
            </w:pPr>
            <w:r w:rsidRPr="006B6A33">
              <w:rPr>
                <w:rFonts w:ascii="Times New Roman" w:hAnsi="Times New Roman" w:cs="Times New Roman"/>
                <w:b/>
                <w:bCs/>
                <w:sz w:val="24"/>
                <w:szCs w:val="24"/>
              </w:rPr>
              <w:t>Тема</w:t>
            </w:r>
            <w:r>
              <w:rPr>
                <w:rFonts w:ascii="Times New Roman" w:hAnsi="Times New Roman" w:cs="Times New Roman"/>
                <w:b/>
                <w:bCs/>
                <w:sz w:val="24"/>
                <w:szCs w:val="24"/>
              </w:rPr>
              <w:t xml:space="preserve"> урока</w:t>
            </w:r>
          </w:p>
        </w:tc>
        <w:tc>
          <w:tcPr>
            <w:tcW w:w="1560" w:type="dxa"/>
          </w:tcPr>
          <w:p w:rsidR="006B6A33" w:rsidRPr="006B6A33" w:rsidRDefault="006B6A33" w:rsidP="008F020F">
            <w:pPr>
              <w:rPr>
                <w:rFonts w:ascii="Times New Roman" w:hAnsi="Times New Roman" w:cs="Times New Roman"/>
                <w:b/>
                <w:bCs/>
                <w:sz w:val="24"/>
                <w:szCs w:val="24"/>
              </w:rPr>
            </w:pPr>
            <w:r w:rsidRPr="006B6A33">
              <w:rPr>
                <w:rFonts w:ascii="Times New Roman" w:hAnsi="Times New Roman" w:cs="Times New Roman"/>
                <w:b/>
                <w:bCs/>
                <w:sz w:val="24"/>
                <w:szCs w:val="24"/>
              </w:rPr>
              <w:t>Дата (план)</w:t>
            </w:r>
          </w:p>
        </w:tc>
        <w:tc>
          <w:tcPr>
            <w:tcW w:w="1559" w:type="dxa"/>
          </w:tcPr>
          <w:p w:rsidR="006B6A33" w:rsidRPr="006B6A33" w:rsidRDefault="006B6A33" w:rsidP="008F020F">
            <w:pPr>
              <w:rPr>
                <w:rFonts w:ascii="Times New Roman" w:hAnsi="Times New Roman" w:cs="Times New Roman"/>
                <w:b/>
                <w:bCs/>
                <w:sz w:val="24"/>
                <w:szCs w:val="24"/>
              </w:rPr>
            </w:pPr>
            <w:r w:rsidRPr="006B6A33">
              <w:rPr>
                <w:rFonts w:ascii="Times New Roman" w:hAnsi="Times New Roman" w:cs="Times New Roman"/>
                <w:b/>
                <w:bCs/>
                <w:sz w:val="24"/>
                <w:szCs w:val="24"/>
              </w:rPr>
              <w:t>Дата (факт)</w:t>
            </w:r>
          </w:p>
        </w:tc>
      </w:tr>
      <w:tr w:rsidR="006B6A33" w:rsidRPr="007D779A" w:rsidTr="006B6A33">
        <w:trPr>
          <w:trHeight w:val="160"/>
        </w:trPr>
        <w:tc>
          <w:tcPr>
            <w:tcW w:w="611" w:type="dxa"/>
          </w:tcPr>
          <w:p w:rsidR="006B6A33" w:rsidRPr="008F020F" w:rsidRDefault="006B6A33" w:rsidP="008F020F"/>
        </w:tc>
        <w:tc>
          <w:tcPr>
            <w:tcW w:w="10696" w:type="dxa"/>
          </w:tcPr>
          <w:p w:rsidR="006B6A33" w:rsidRPr="008F020F" w:rsidRDefault="006B6A33" w:rsidP="008F020F">
            <w:pPr>
              <w:rPr>
                <w:rFonts w:ascii="Times New Roman" w:eastAsia="Times New Roman" w:hAnsi="Times New Roman" w:cs="Times New Roman"/>
                <w:b/>
                <w:bCs/>
                <w:color w:val="000000"/>
                <w:sz w:val="24"/>
                <w:szCs w:val="24"/>
                <w:u w:val="single"/>
                <w:lang w:eastAsia="ru-RU"/>
              </w:rPr>
            </w:pPr>
            <w:r w:rsidRPr="008F020F">
              <w:rPr>
                <w:rFonts w:ascii="Times New Roman" w:eastAsia="Times New Roman" w:hAnsi="Times New Roman" w:cs="Times New Roman"/>
                <w:b/>
                <w:bCs/>
                <w:color w:val="000000"/>
                <w:sz w:val="24"/>
                <w:szCs w:val="24"/>
                <w:lang w:eastAsia="ru-RU"/>
              </w:rPr>
              <w:t>Раздел I. Человек в обществе (18 ч.)</w:t>
            </w:r>
          </w:p>
        </w:tc>
        <w:tc>
          <w:tcPr>
            <w:tcW w:w="1560" w:type="dxa"/>
          </w:tcPr>
          <w:p w:rsidR="006B6A33" w:rsidRPr="006B6A33" w:rsidRDefault="006B6A33" w:rsidP="008F020F">
            <w:pPr>
              <w:rPr>
                <w:rFonts w:ascii="Times New Roman" w:hAnsi="Times New Roman" w:cs="Times New Roman"/>
              </w:rPr>
            </w:pPr>
          </w:p>
        </w:tc>
        <w:tc>
          <w:tcPr>
            <w:tcW w:w="1559" w:type="dxa"/>
          </w:tcPr>
          <w:p w:rsidR="006B6A33" w:rsidRPr="008F020F" w:rsidRDefault="006B6A33" w:rsidP="008F020F"/>
        </w:tc>
      </w:tr>
      <w:tr w:rsidR="006B6A33" w:rsidRPr="008F020F" w:rsidTr="006B6A33">
        <w:trPr>
          <w:trHeight w:val="164"/>
        </w:trPr>
        <w:tc>
          <w:tcPr>
            <w:tcW w:w="611" w:type="dxa"/>
          </w:tcPr>
          <w:p w:rsidR="006B6A33" w:rsidRPr="008F020F" w:rsidRDefault="006B6A33" w:rsidP="008F020F">
            <w:r w:rsidRPr="008F020F">
              <w:t>1</w:t>
            </w:r>
          </w:p>
        </w:tc>
        <w:tc>
          <w:tcPr>
            <w:tcW w:w="10696" w:type="dxa"/>
          </w:tcPr>
          <w:p w:rsidR="006B6A33" w:rsidRPr="008F020F" w:rsidRDefault="006B6A33" w:rsidP="008F020F">
            <w:r w:rsidRPr="008F020F">
              <w:rPr>
                <w:rFonts w:ascii="inherit" w:eastAsia="Times New Roman" w:hAnsi="inherit" w:cs="Times New Roman"/>
                <w:sz w:val="24"/>
                <w:szCs w:val="24"/>
              </w:rPr>
              <w:t>Общество как система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3.09</w:t>
            </w:r>
          </w:p>
        </w:tc>
        <w:tc>
          <w:tcPr>
            <w:tcW w:w="1559" w:type="dxa"/>
          </w:tcPr>
          <w:p w:rsidR="006B6A33" w:rsidRPr="008F020F" w:rsidRDefault="006B6A33" w:rsidP="008F020F"/>
        </w:tc>
      </w:tr>
      <w:tr w:rsidR="006B6A33" w:rsidRPr="008F020F" w:rsidTr="006B6A33">
        <w:trPr>
          <w:trHeight w:val="344"/>
        </w:trPr>
        <w:tc>
          <w:tcPr>
            <w:tcW w:w="611" w:type="dxa"/>
          </w:tcPr>
          <w:p w:rsidR="006B6A33" w:rsidRPr="008F020F" w:rsidRDefault="006B6A33" w:rsidP="008F020F">
            <w:r w:rsidRPr="008F020F">
              <w:t>2</w:t>
            </w:r>
          </w:p>
        </w:tc>
        <w:tc>
          <w:tcPr>
            <w:tcW w:w="10696" w:type="dxa"/>
          </w:tcPr>
          <w:p w:rsidR="006B6A33" w:rsidRPr="008F020F" w:rsidRDefault="006B6A33" w:rsidP="008F020F">
            <w:r w:rsidRPr="008F020F">
              <w:rPr>
                <w:rFonts w:ascii="inherit" w:eastAsia="Times New Roman" w:hAnsi="inherit" w:cs="Times New Roman"/>
                <w:sz w:val="24"/>
                <w:szCs w:val="24"/>
              </w:rPr>
              <w:t>Общество и общественные отношения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7.09</w:t>
            </w:r>
          </w:p>
        </w:tc>
        <w:tc>
          <w:tcPr>
            <w:tcW w:w="1559" w:type="dxa"/>
          </w:tcPr>
          <w:p w:rsidR="006B6A33" w:rsidRPr="008F020F" w:rsidRDefault="006B6A33" w:rsidP="008F020F"/>
        </w:tc>
      </w:tr>
      <w:tr w:rsidR="006B6A33" w:rsidRPr="008F020F" w:rsidTr="006B6A33">
        <w:trPr>
          <w:trHeight w:val="385"/>
        </w:trPr>
        <w:tc>
          <w:tcPr>
            <w:tcW w:w="611" w:type="dxa"/>
          </w:tcPr>
          <w:p w:rsidR="006B6A33" w:rsidRPr="008F020F" w:rsidRDefault="006B6A33" w:rsidP="008F020F">
            <w:r w:rsidRPr="008F020F">
              <w:t>3</w:t>
            </w:r>
          </w:p>
        </w:tc>
        <w:tc>
          <w:tcPr>
            <w:tcW w:w="10696" w:type="dxa"/>
          </w:tcPr>
          <w:p w:rsidR="006B6A33" w:rsidRPr="008F020F" w:rsidRDefault="006B6A33" w:rsidP="008F020F">
            <w:r w:rsidRPr="008F020F">
              <w:rPr>
                <w:rFonts w:ascii="inherit" w:eastAsia="Times New Roman" w:hAnsi="inherit" w:cs="Times New Roman"/>
                <w:sz w:val="24"/>
                <w:szCs w:val="24"/>
              </w:rPr>
              <w:t>Социальные институты в обществе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9.09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w:t>
            </w:r>
          </w:p>
        </w:tc>
        <w:tc>
          <w:tcPr>
            <w:tcW w:w="10696" w:type="dxa"/>
          </w:tcPr>
          <w:p w:rsidR="006B6A33" w:rsidRPr="008F020F" w:rsidRDefault="006B6A33" w:rsidP="008F020F">
            <w:r w:rsidRPr="008F020F">
              <w:rPr>
                <w:rFonts w:ascii="inherit" w:eastAsia="Times New Roman" w:hAnsi="inherit" w:cs="Times New Roman"/>
                <w:sz w:val="24"/>
                <w:szCs w:val="24"/>
              </w:rPr>
              <w:t>Информационное общество и его особенности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14.09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w:t>
            </w:r>
          </w:p>
        </w:tc>
        <w:tc>
          <w:tcPr>
            <w:tcW w:w="10696" w:type="dxa"/>
          </w:tcPr>
          <w:p w:rsidR="006B6A33" w:rsidRPr="008F020F" w:rsidRDefault="006B6A33" w:rsidP="008F020F">
            <w:r w:rsidRPr="008F020F">
              <w:rPr>
                <w:rFonts w:ascii="inherit" w:eastAsia="Times New Roman" w:hAnsi="inherit" w:cs="Times New Roman"/>
                <w:sz w:val="24"/>
                <w:szCs w:val="24"/>
              </w:rPr>
              <w:t>Роль массовых коммуникаций в современном обществе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16.09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Многообразие общественного развития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21.09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7</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Общественный прогресс и его последствия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23.09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8</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Глобализация и ее противоречия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28.09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Личность в современном обществе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30.09</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10</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Становление личности в процессе социализации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5.10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11</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Общественное и индивидуальное сознание. Самосознание и социальное поведение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7.10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12</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Деятельность человека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12.10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13</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Свобода и необходимость в деятельности человека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14.10</w:t>
            </w:r>
          </w:p>
        </w:tc>
        <w:tc>
          <w:tcPr>
            <w:tcW w:w="1559" w:type="dxa"/>
          </w:tcPr>
          <w:p w:rsidR="006B6A33" w:rsidRPr="008F020F" w:rsidRDefault="006B6A33" w:rsidP="008F020F"/>
        </w:tc>
      </w:tr>
      <w:tr w:rsidR="006B6A33" w:rsidRPr="008F020F" w:rsidTr="006B6A33">
        <w:trPr>
          <w:trHeight w:val="184"/>
        </w:trPr>
        <w:tc>
          <w:tcPr>
            <w:tcW w:w="611" w:type="dxa"/>
          </w:tcPr>
          <w:p w:rsidR="006B6A33" w:rsidRPr="008F020F" w:rsidRDefault="006B6A33" w:rsidP="008F020F">
            <w:r w:rsidRPr="008F020F">
              <w:t>14</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Познавательная деятельность человека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19.10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15</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Истина и ее критерии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21.10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Научное познание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26.10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17</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"Человек в обществе"</w:t>
            </w:r>
          </w:p>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Практикум</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28.10</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18</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"Человек в обществе"</w:t>
            </w:r>
          </w:p>
          <w:p w:rsidR="006B6A33" w:rsidRPr="008F020F" w:rsidRDefault="006B6A33" w:rsidP="008F020F">
            <w:pPr>
              <w:rPr>
                <w:rFonts w:ascii="Times New Roman" w:eastAsia="Times New Roman" w:hAnsi="Times New Roman" w:cs="Times New Roman"/>
                <w:b/>
                <w:color w:val="000000"/>
                <w:sz w:val="24"/>
                <w:szCs w:val="24"/>
                <w:lang w:eastAsia="ru-RU"/>
              </w:rPr>
            </w:pPr>
            <w:r w:rsidRPr="008F020F">
              <w:rPr>
                <w:rFonts w:ascii="inherit" w:eastAsia="Times New Roman" w:hAnsi="inherit" w:cs="Times New Roman"/>
                <w:b/>
                <w:sz w:val="24"/>
                <w:szCs w:val="24"/>
              </w:rPr>
              <w:t>Контрольная работа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9.11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tc>
        <w:tc>
          <w:tcPr>
            <w:tcW w:w="10696" w:type="dxa"/>
          </w:tcPr>
          <w:p w:rsidR="006B6A33" w:rsidRPr="008F020F" w:rsidRDefault="006B6A33" w:rsidP="008F020F">
            <w:pPr>
              <w:rPr>
                <w:rFonts w:ascii="inherit" w:eastAsia="Times New Roman" w:hAnsi="inherit" w:cs="Times New Roman"/>
                <w:sz w:val="24"/>
                <w:szCs w:val="24"/>
              </w:rPr>
            </w:pPr>
            <w:r w:rsidRPr="008F020F">
              <w:rPr>
                <w:rFonts w:ascii="Times New Roman" w:eastAsia="Times New Roman" w:hAnsi="Times New Roman" w:cs="Times New Roman"/>
                <w:b/>
                <w:color w:val="000000"/>
                <w:sz w:val="24"/>
                <w:szCs w:val="24"/>
                <w:lang w:eastAsia="ru-RU"/>
              </w:rPr>
              <w:t>Раздел 2. Духовная культура (16ч.)</w:t>
            </w:r>
          </w:p>
        </w:tc>
        <w:tc>
          <w:tcPr>
            <w:tcW w:w="1560" w:type="dxa"/>
          </w:tcPr>
          <w:p w:rsidR="006B6A33" w:rsidRPr="006B6A33" w:rsidRDefault="006B6A33" w:rsidP="008F020F">
            <w:pPr>
              <w:rPr>
                <w:rFonts w:ascii="Times New Roman" w:hAnsi="Times New Roman" w:cs="Times New Roman"/>
              </w:rPr>
            </w:pP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19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Духовная деятельность человека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11.11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20</w:t>
            </w:r>
          </w:p>
        </w:tc>
        <w:tc>
          <w:tcPr>
            <w:tcW w:w="10696" w:type="dxa"/>
          </w:tcPr>
          <w:p w:rsidR="006B6A33" w:rsidRPr="008F020F" w:rsidRDefault="006B6A33" w:rsidP="008F020F">
            <w:pPr>
              <w:rPr>
                <w:rFonts w:ascii="Times New Roman" w:eastAsia="Times New Roman" w:hAnsi="Times New Roman" w:cs="Times New Roman"/>
                <w:b/>
                <w:color w:val="000000"/>
                <w:sz w:val="24"/>
                <w:szCs w:val="24"/>
                <w:lang w:eastAsia="ru-RU"/>
              </w:rPr>
            </w:pPr>
            <w:r w:rsidRPr="008F020F">
              <w:rPr>
                <w:rFonts w:ascii="inherit" w:eastAsia="Times New Roman" w:hAnsi="inherit" w:cs="Times New Roman"/>
                <w:sz w:val="24"/>
                <w:szCs w:val="24"/>
              </w:rPr>
              <w:t>Культура и ее формы</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16.11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21</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Вклад российской культуры в формирование ценностей современного общества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18.11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22</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Мораль как общечеловеческая ценность и социальный регулятор</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23.11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lastRenderedPageBreak/>
              <w:t>23</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Категории морали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25.11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24</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Гражданственность и патриотизм</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30.11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25</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Наука и ее функции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Роль науки в современном обществе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7.12</w:t>
            </w:r>
          </w:p>
        </w:tc>
        <w:tc>
          <w:tcPr>
            <w:tcW w:w="1559" w:type="dxa"/>
          </w:tcPr>
          <w:p w:rsidR="006B6A33" w:rsidRPr="008F020F" w:rsidRDefault="006B6A33" w:rsidP="008F020F"/>
        </w:tc>
      </w:tr>
      <w:tr w:rsidR="006B6A33" w:rsidRPr="008F020F" w:rsidTr="006B6A33">
        <w:trPr>
          <w:trHeight w:val="519"/>
        </w:trPr>
        <w:tc>
          <w:tcPr>
            <w:tcW w:w="611" w:type="dxa"/>
          </w:tcPr>
          <w:p w:rsidR="006B6A33" w:rsidRPr="008F020F" w:rsidRDefault="006B6A33" w:rsidP="008F020F">
            <w:r w:rsidRPr="008F020F">
              <w:t>27</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Times New Roman" w:eastAsia="Times New Roman" w:hAnsi="Times New Roman" w:cs="Times New Roman"/>
                <w:color w:val="000000"/>
                <w:sz w:val="24"/>
                <w:szCs w:val="24"/>
                <w:lang w:eastAsia="ru-RU"/>
              </w:rPr>
              <w:t>.</w:t>
            </w:r>
            <w:r w:rsidRPr="008F020F">
              <w:rPr>
                <w:rFonts w:ascii="inherit" w:eastAsia="Times New Roman" w:hAnsi="inherit" w:cs="Times New Roman"/>
                <w:sz w:val="24"/>
                <w:szCs w:val="24"/>
              </w:rPr>
              <w:t xml:space="preserve"> Образование в современном обществе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9.12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28</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Основные направления развития образования в Российской Федерации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14.12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29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Религия и ее роль в жизни человека и общества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16.12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30</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Мировые и национальные религии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21.12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31</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Искусство</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23.12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32</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Особенности профессиональной деятельности в сфере науки, образования и искусства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11.01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33</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"Духовная культура"</w:t>
            </w:r>
          </w:p>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Практикум</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13.01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34</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"Духовная культура"</w:t>
            </w:r>
          </w:p>
          <w:p w:rsidR="006B6A33" w:rsidRPr="008F020F" w:rsidRDefault="006B6A33" w:rsidP="008F020F">
            <w:pPr>
              <w:rPr>
                <w:rFonts w:ascii="Times New Roman" w:eastAsia="Times New Roman" w:hAnsi="Times New Roman" w:cs="Times New Roman"/>
                <w:b/>
                <w:color w:val="000000"/>
                <w:sz w:val="24"/>
                <w:szCs w:val="24"/>
                <w:lang w:eastAsia="ru-RU"/>
              </w:rPr>
            </w:pPr>
            <w:r w:rsidRPr="008F020F">
              <w:rPr>
                <w:rFonts w:ascii="inherit" w:eastAsia="Times New Roman" w:hAnsi="inherit" w:cs="Times New Roman"/>
                <w:b/>
                <w:sz w:val="24"/>
                <w:szCs w:val="24"/>
              </w:rPr>
              <w:t>Контрольная работа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18.01</w:t>
            </w:r>
          </w:p>
        </w:tc>
        <w:tc>
          <w:tcPr>
            <w:tcW w:w="1559" w:type="dxa"/>
          </w:tcPr>
          <w:p w:rsidR="006B6A33" w:rsidRPr="008F020F" w:rsidRDefault="006B6A33" w:rsidP="008F020F"/>
        </w:tc>
      </w:tr>
      <w:tr w:rsidR="006B6A33" w:rsidRPr="007D779A" w:rsidTr="006B6A33">
        <w:trPr>
          <w:trHeight w:val="325"/>
        </w:trPr>
        <w:tc>
          <w:tcPr>
            <w:tcW w:w="611" w:type="dxa"/>
          </w:tcPr>
          <w:p w:rsidR="006B6A33" w:rsidRPr="008F020F" w:rsidRDefault="006B6A33" w:rsidP="008F020F"/>
        </w:tc>
        <w:tc>
          <w:tcPr>
            <w:tcW w:w="10696" w:type="dxa"/>
          </w:tcPr>
          <w:p w:rsidR="006B6A33" w:rsidRPr="008F020F" w:rsidRDefault="006B6A33" w:rsidP="008F020F">
            <w:pPr>
              <w:rPr>
                <w:rFonts w:ascii="inherit" w:eastAsia="Times New Roman" w:hAnsi="inherit" w:cs="Times New Roman"/>
                <w:b/>
                <w:sz w:val="24"/>
                <w:szCs w:val="24"/>
              </w:rPr>
            </w:pPr>
            <w:r w:rsidRPr="008F020F">
              <w:rPr>
                <w:rFonts w:ascii="inherit" w:eastAsia="Times New Roman" w:hAnsi="inherit" w:cs="Times New Roman"/>
                <w:b/>
                <w:sz w:val="24"/>
                <w:szCs w:val="24"/>
              </w:rPr>
              <w:t>Раздел 3.Экономическая жизнь общества (28 ч.)</w:t>
            </w:r>
          </w:p>
        </w:tc>
        <w:tc>
          <w:tcPr>
            <w:tcW w:w="1560" w:type="dxa"/>
          </w:tcPr>
          <w:p w:rsidR="006B6A33" w:rsidRPr="006B6A33" w:rsidRDefault="006B6A33" w:rsidP="008F020F">
            <w:pPr>
              <w:rPr>
                <w:rFonts w:ascii="Times New Roman" w:hAnsi="Times New Roman" w:cs="Times New Roman"/>
              </w:rPr>
            </w:pP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35</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Экономика - основа жизнедеятельности общества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20.01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Макроэкономические показатели и качество жизни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25.01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37</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Экономика как наука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27.01</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38</w:t>
            </w:r>
          </w:p>
        </w:tc>
        <w:tc>
          <w:tcPr>
            <w:tcW w:w="10696" w:type="dxa"/>
          </w:tcPr>
          <w:p w:rsidR="006B6A33" w:rsidRPr="008F020F" w:rsidRDefault="006B6A33" w:rsidP="008F020F">
            <w:pPr>
              <w:rPr>
                <w:rFonts w:ascii="Times New Roman" w:eastAsia="Times New Roman" w:hAnsi="Times New Roman" w:cs="Times New Roman"/>
                <w:b/>
                <w:bCs/>
                <w:color w:val="000000"/>
                <w:sz w:val="24"/>
                <w:szCs w:val="24"/>
                <w:lang w:eastAsia="ru-RU"/>
              </w:rPr>
            </w:pPr>
            <w:r w:rsidRPr="008F020F">
              <w:rPr>
                <w:rFonts w:ascii="inherit" w:eastAsia="Times New Roman" w:hAnsi="inherit" w:cs="Times New Roman"/>
                <w:sz w:val="24"/>
                <w:szCs w:val="24"/>
              </w:rPr>
              <w:t>Экономические системы</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39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Экономический рост</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40</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Экономический цикл</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8.02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41</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Рыночные отношения в экономике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15.02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42</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Рыночные механизмы</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17.02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43</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Рынки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22.02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44</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Государственное регулирование рынков</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24.02</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45</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Особенности рыночных отношений в современной экономике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Рынок труда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47</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Рынок труда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10.03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lastRenderedPageBreak/>
              <w:t>48</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Рациональное экономическое поведение</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15.03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49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Экономика предприятия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17.03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50</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Факторы производства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22.03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51</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Эффективность предприятия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24.03</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52</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Предпринимательская деятельность</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5.04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53</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Финансовый рынок и финансовые институты</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7.04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54</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Банковская система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12.04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55</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Инфляция</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14.04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56</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Экономика и государство</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19.04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57</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Бюджетная политика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21.04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58</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Государственное регулирование экономики. Налоги и налоговая система Российской Федерации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26.04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59</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Мировая экономика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28.04</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60</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Особенности международной торговли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3.05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61</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"Экономическая жизнь общества"</w:t>
            </w:r>
          </w:p>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Практикум</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5.05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62</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Повторительно-обобщающий урок по теме "Экономическая жизнь общества"</w:t>
            </w:r>
          </w:p>
          <w:p w:rsidR="006B6A33" w:rsidRPr="008F020F" w:rsidRDefault="006B6A33" w:rsidP="008F020F">
            <w:pPr>
              <w:rPr>
                <w:rFonts w:ascii="Times New Roman" w:eastAsia="Times New Roman" w:hAnsi="Times New Roman" w:cs="Times New Roman"/>
                <w:b/>
                <w:color w:val="000000"/>
                <w:sz w:val="24"/>
                <w:szCs w:val="24"/>
                <w:lang w:eastAsia="ru-RU"/>
              </w:rPr>
            </w:pPr>
            <w:r w:rsidRPr="008F020F">
              <w:rPr>
                <w:rFonts w:ascii="inherit" w:eastAsia="Times New Roman" w:hAnsi="inherit" w:cs="Times New Roman"/>
                <w:b/>
                <w:sz w:val="24"/>
                <w:szCs w:val="24"/>
              </w:rPr>
              <w:t>Контрольная работа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10.05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63</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12.05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64</w:t>
            </w:r>
          </w:p>
        </w:tc>
        <w:tc>
          <w:tcPr>
            <w:tcW w:w="10696" w:type="dxa"/>
          </w:tcPr>
          <w:p w:rsidR="006B6A33" w:rsidRPr="008F020F" w:rsidRDefault="006B6A33" w:rsidP="008F020F">
            <w:pPr>
              <w:rPr>
                <w:rFonts w:ascii="Times New Roman" w:eastAsia="Times New Roman" w:hAnsi="Times New Roman" w:cs="Times New Roman"/>
                <w:color w:val="000000"/>
                <w:sz w:val="24"/>
                <w:szCs w:val="24"/>
                <w:lang w:eastAsia="ru-RU"/>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17.05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65</w:t>
            </w:r>
          </w:p>
        </w:tc>
        <w:tc>
          <w:tcPr>
            <w:tcW w:w="10696" w:type="dxa"/>
          </w:tcPr>
          <w:p w:rsidR="006B6A33" w:rsidRPr="008F020F" w:rsidRDefault="006B6A33" w:rsidP="008F020F">
            <w:pPr>
              <w:rPr>
                <w:rFonts w:ascii="Times New Roman" w:eastAsia="Times New Roman" w:hAnsi="Times New Roman" w:cs="Times New Roman"/>
                <w:color w:val="242021"/>
                <w:sz w:val="24"/>
                <w:szCs w:val="24"/>
                <w:lang w:eastAsia="ru-RU"/>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19.05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66</w:t>
            </w:r>
          </w:p>
        </w:tc>
        <w:tc>
          <w:tcPr>
            <w:tcW w:w="10696" w:type="dxa"/>
          </w:tcPr>
          <w:p w:rsidR="006B6A33" w:rsidRPr="008F020F" w:rsidRDefault="006B6A33" w:rsidP="008F020F">
            <w:pPr>
              <w:rPr>
                <w:rFonts w:ascii="Times New Roman" w:eastAsia="Times New Roman" w:hAnsi="Times New Roman" w:cs="Times New Roman"/>
                <w:color w:val="242021"/>
                <w:sz w:val="24"/>
                <w:szCs w:val="24"/>
                <w:lang w:eastAsia="ru-RU"/>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24.05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67</w:t>
            </w:r>
          </w:p>
        </w:tc>
        <w:tc>
          <w:tcPr>
            <w:tcW w:w="10696" w:type="dxa"/>
          </w:tcPr>
          <w:p w:rsidR="006B6A33" w:rsidRPr="008F020F" w:rsidRDefault="006B6A33" w:rsidP="008F020F">
            <w:pPr>
              <w:rPr>
                <w:rFonts w:ascii="inherit" w:eastAsia="Times New Roman" w:hAnsi="inherit" w:cs="Times New Roman"/>
                <w:sz w:val="24"/>
                <w:szCs w:val="24"/>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p w:rsidR="006B6A33" w:rsidRPr="008F020F" w:rsidRDefault="006B6A33" w:rsidP="008F020F">
            <w:pPr>
              <w:rPr>
                <w:rFonts w:ascii="Times New Roman" w:eastAsia="Times New Roman" w:hAnsi="Times New Roman" w:cs="Times New Roman"/>
                <w:b/>
                <w:color w:val="242021"/>
                <w:sz w:val="24"/>
                <w:szCs w:val="24"/>
                <w:lang w:eastAsia="ru-RU"/>
              </w:rPr>
            </w:pPr>
            <w:r w:rsidRPr="008F020F">
              <w:rPr>
                <w:rFonts w:ascii="Times New Roman" w:eastAsia="Times New Roman" w:hAnsi="Times New Roman" w:cs="Times New Roman"/>
                <w:b/>
                <w:color w:val="242021"/>
                <w:sz w:val="24"/>
                <w:szCs w:val="24"/>
                <w:lang w:eastAsia="ru-RU"/>
              </w:rPr>
              <w:t>Контрольная работа</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25.05</w:t>
            </w:r>
          </w:p>
        </w:tc>
        <w:tc>
          <w:tcPr>
            <w:tcW w:w="1559" w:type="dxa"/>
          </w:tcPr>
          <w:p w:rsidR="006B6A33" w:rsidRPr="008F020F" w:rsidRDefault="006B6A33" w:rsidP="008F020F"/>
        </w:tc>
      </w:tr>
      <w:tr w:rsidR="006B6A33" w:rsidRPr="008F020F" w:rsidTr="006B6A33">
        <w:trPr>
          <w:trHeight w:val="325"/>
        </w:trPr>
        <w:tc>
          <w:tcPr>
            <w:tcW w:w="611" w:type="dxa"/>
          </w:tcPr>
          <w:p w:rsidR="006B6A33" w:rsidRPr="008F020F" w:rsidRDefault="006B6A33" w:rsidP="008F020F">
            <w:r w:rsidRPr="008F020F">
              <w:t>68</w:t>
            </w:r>
          </w:p>
        </w:tc>
        <w:tc>
          <w:tcPr>
            <w:tcW w:w="10696" w:type="dxa"/>
          </w:tcPr>
          <w:p w:rsidR="006B6A33" w:rsidRPr="008F020F" w:rsidRDefault="006B6A33" w:rsidP="008F020F">
            <w:pPr>
              <w:rPr>
                <w:rFonts w:ascii="Times New Roman" w:eastAsia="Times New Roman" w:hAnsi="Times New Roman" w:cs="Times New Roman"/>
                <w:color w:val="242021"/>
                <w:sz w:val="24"/>
                <w:szCs w:val="24"/>
                <w:lang w:eastAsia="ru-RU"/>
              </w:rPr>
            </w:pPr>
            <w:r w:rsidRPr="008F020F">
              <w:rPr>
                <w:rFonts w:ascii="inherit" w:eastAsia="Times New Roman" w:hAnsi="inherit" w:cs="Times New Roman"/>
                <w:sz w:val="24"/>
                <w:szCs w:val="24"/>
              </w:rPr>
              <w:t>Итоговое повторение, представление результатов проектно-исследовательской деятельности</w:t>
            </w:r>
          </w:p>
        </w:tc>
        <w:tc>
          <w:tcPr>
            <w:tcW w:w="1560" w:type="dxa"/>
          </w:tcPr>
          <w:p w:rsidR="006B6A33" w:rsidRPr="006B6A33" w:rsidRDefault="006B6A33" w:rsidP="008F020F">
            <w:pPr>
              <w:rPr>
                <w:rFonts w:ascii="Times New Roman" w:hAnsi="Times New Roman" w:cs="Times New Roman"/>
              </w:rPr>
            </w:pPr>
            <w:r w:rsidRPr="006B6A33">
              <w:rPr>
                <w:rFonts w:ascii="Times New Roman" w:hAnsi="Times New Roman" w:cs="Times New Roman"/>
              </w:rPr>
              <w:t>25.05</w:t>
            </w:r>
          </w:p>
        </w:tc>
        <w:tc>
          <w:tcPr>
            <w:tcW w:w="1559" w:type="dxa"/>
          </w:tcPr>
          <w:p w:rsidR="006B6A33" w:rsidRPr="008F020F" w:rsidRDefault="006B6A33" w:rsidP="008F020F"/>
        </w:tc>
      </w:tr>
      <w:bookmarkEnd w:id="10"/>
    </w:tbl>
    <w:p w:rsidR="008F020F" w:rsidRDefault="008F020F">
      <w:pPr>
        <w:sectPr w:rsidR="008F020F">
          <w:pgSz w:w="16383" w:h="11906" w:orient="landscape"/>
          <w:pgMar w:top="1134" w:right="850" w:bottom="1134" w:left="1701" w:header="720" w:footer="720" w:gutter="0"/>
          <w:cols w:space="720"/>
        </w:sectPr>
      </w:pPr>
    </w:p>
    <w:p w:rsidR="001344CA" w:rsidRPr="001344CA" w:rsidRDefault="001344CA" w:rsidP="001344CA">
      <w:pPr>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lastRenderedPageBreak/>
        <w:t>Обществознание 11 класс</w:t>
      </w:r>
    </w:p>
    <w:p w:rsidR="001344CA" w:rsidRPr="001344CA" w:rsidRDefault="001344CA" w:rsidP="001344CA">
      <w:pPr>
        <w:tabs>
          <w:tab w:val="left" w:pos="3125"/>
          <w:tab w:val="center" w:pos="5032"/>
        </w:tabs>
        <w:autoSpaceDE w:val="0"/>
        <w:autoSpaceDN w:val="0"/>
        <w:adjustRightInd w:val="0"/>
        <w:spacing w:after="0" w:line="240" w:lineRule="auto"/>
        <w:contextualSpacing/>
        <w:rPr>
          <w:rFonts w:ascii="Times New Roman" w:eastAsia="Times New Roman" w:hAnsi="Times New Roman" w:cs="Times New Roman"/>
          <w:b/>
          <w:sz w:val="24"/>
          <w:szCs w:val="24"/>
          <w:lang w:val="ru-RU" w:eastAsia="ru-RU"/>
        </w:rPr>
      </w:pPr>
    </w:p>
    <w:tbl>
      <w:tblPr>
        <w:tblW w:w="1403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10348"/>
        <w:gridCol w:w="1418"/>
        <w:gridCol w:w="1275"/>
      </w:tblGrid>
      <w:tr w:rsidR="005B0315" w:rsidRPr="001344CA" w:rsidTr="005B0315">
        <w:trPr>
          <w:trHeight w:val="562"/>
        </w:trPr>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bookmarkStart w:id="11" w:name="_Hlk147330607"/>
            <w:r w:rsidRPr="001344CA">
              <w:rPr>
                <w:rFonts w:ascii="Times New Roman" w:eastAsia="Calibri" w:hAnsi="Times New Roman" w:cs="Times New Roman"/>
                <w:b/>
                <w:sz w:val="24"/>
                <w:szCs w:val="24"/>
                <w:lang w:val="ru-RU"/>
              </w:rPr>
              <w:t>№</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Calibri" w:hAnsi="Times New Roman" w:cs="Times New Roman"/>
                <w:b/>
                <w:sz w:val="24"/>
                <w:szCs w:val="24"/>
                <w:lang w:val="ru-RU"/>
              </w:rPr>
              <w:t>Тема</w:t>
            </w:r>
            <w:r>
              <w:rPr>
                <w:rFonts w:ascii="Times New Roman" w:eastAsia="Calibri" w:hAnsi="Times New Roman" w:cs="Times New Roman"/>
                <w:b/>
                <w:sz w:val="24"/>
                <w:szCs w:val="24"/>
                <w:lang w:val="ru-RU"/>
              </w:rPr>
              <w:t xml:space="preserve"> урока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Pr>
                <w:rFonts w:ascii="Times New Roman" w:eastAsia="Calibri" w:hAnsi="Times New Roman" w:cs="Times New Roman"/>
                <w:b/>
                <w:sz w:val="24"/>
                <w:szCs w:val="24"/>
                <w:lang w:val="ru-RU"/>
              </w:rPr>
              <w:t>Дата (п</w:t>
            </w:r>
            <w:r w:rsidRPr="001344CA">
              <w:rPr>
                <w:rFonts w:ascii="Times New Roman" w:eastAsia="Calibri" w:hAnsi="Times New Roman" w:cs="Times New Roman"/>
                <w:b/>
                <w:sz w:val="24"/>
                <w:szCs w:val="24"/>
                <w:lang w:val="ru-RU"/>
              </w:rPr>
              <w:t>лан</w:t>
            </w:r>
            <w:r>
              <w:rPr>
                <w:rFonts w:ascii="Times New Roman" w:eastAsia="Calibri" w:hAnsi="Times New Roman" w:cs="Times New Roman"/>
                <w:b/>
                <w:sz w:val="24"/>
                <w:szCs w:val="24"/>
                <w:lang w:val="ru-RU"/>
              </w:rPr>
              <w:t>)</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Pr>
                <w:rFonts w:ascii="Times New Roman" w:eastAsia="Calibri" w:hAnsi="Times New Roman" w:cs="Times New Roman"/>
                <w:b/>
                <w:sz w:val="24"/>
                <w:szCs w:val="24"/>
                <w:lang w:val="ru-RU"/>
              </w:rPr>
              <w:t>Дата (ф</w:t>
            </w:r>
            <w:r w:rsidRPr="001344CA">
              <w:rPr>
                <w:rFonts w:ascii="Times New Roman" w:eastAsia="Calibri" w:hAnsi="Times New Roman" w:cs="Times New Roman"/>
                <w:b/>
                <w:sz w:val="24"/>
                <w:szCs w:val="24"/>
                <w:lang w:val="ru-RU"/>
              </w:rPr>
              <w:t>акт</w:t>
            </w:r>
            <w:r>
              <w:rPr>
                <w:rFonts w:ascii="Times New Roman" w:eastAsia="Calibri" w:hAnsi="Times New Roman" w:cs="Times New Roman"/>
                <w:b/>
                <w:sz w:val="24"/>
                <w:szCs w:val="24"/>
                <w:lang w:val="ru-RU"/>
              </w:rPr>
              <w:t>)</w:t>
            </w:r>
          </w:p>
        </w:tc>
      </w:tr>
      <w:tr w:rsidR="001344CA" w:rsidRPr="001344CA" w:rsidTr="005B0315">
        <w:tc>
          <w:tcPr>
            <w:tcW w:w="14033" w:type="dxa"/>
            <w:gridSpan w:val="4"/>
            <w:shd w:val="clear" w:color="auto" w:fill="auto"/>
          </w:tcPr>
          <w:p w:rsidR="001344CA" w:rsidRPr="001344CA" w:rsidRDefault="001344CA"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Раздел 1. Социальная сфера</w:t>
            </w: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Times New Roman" w:hAnsi="Times New Roman" w:cs="Times New Roman"/>
                <w:b/>
                <w:sz w:val="24"/>
                <w:szCs w:val="24"/>
                <w:lang w:val="ru-RU" w:eastAsia="ru-RU"/>
              </w:rPr>
            </w:pPr>
            <w:r w:rsidRPr="001344CA">
              <w:rPr>
                <w:rFonts w:ascii="inherit" w:eastAsia="Times New Roman" w:hAnsi="inherit" w:cs="Times New Roman"/>
                <w:color w:val="000000"/>
                <w:sz w:val="24"/>
                <w:szCs w:val="24"/>
                <w:lang w:val="ru-RU" w:eastAsia="ru-RU"/>
              </w:rPr>
              <w:t>Социальная структура общества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6.09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w:t>
            </w:r>
          </w:p>
        </w:tc>
        <w:tc>
          <w:tcPr>
            <w:tcW w:w="10348" w:type="dxa"/>
            <w:shd w:val="clear" w:color="auto" w:fill="auto"/>
          </w:tcPr>
          <w:p w:rsidR="005B0315" w:rsidRPr="001344CA" w:rsidRDefault="005B0315" w:rsidP="001344CA">
            <w:pPr>
              <w:tabs>
                <w:tab w:val="left" w:pos="3576"/>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Социальная стратификация российского общества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6.09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Социальное положение личности в обществе и пути его изменения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13.09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w:t>
            </w:r>
          </w:p>
        </w:tc>
        <w:tc>
          <w:tcPr>
            <w:tcW w:w="10348" w:type="dxa"/>
          </w:tcPr>
          <w:p w:rsidR="005B0315" w:rsidRPr="001344CA" w:rsidRDefault="005B0315" w:rsidP="001344CA">
            <w:pPr>
              <w:spacing w:before="100" w:beforeAutospacing="1" w:after="100" w:afterAutospacing="1" w:line="240" w:lineRule="auto"/>
              <w:rPr>
                <w:rFonts w:ascii="inherit" w:eastAsia="Times New Roman" w:hAnsi="inherit" w:cs="Times New Roman"/>
                <w:color w:val="000000"/>
                <w:sz w:val="24"/>
                <w:szCs w:val="24"/>
                <w:lang w:val="ru-RU" w:eastAsia="ru-RU"/>
              </w:rPr>
            </w:pPr>
            <w:r w:rsidRPr="001344CA">
              <w:rPr>
                <w:rFonts w:ascii="inherit" w:eastAsia="Times New Roman" w:hAnsi="inherit" w:cs="Times New Roman"/>
                <w:color w:val="000000"/>
                <w:sz w:val="24"/>
                <w:szCs w:val="24"/>
                <w:lang w:val="ru-RU" w:eastAsia="ru-RU"/>
              </w:rPr>
              <w:t>Социальная мобильность и ее виды</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13.09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w:t>
            </w:r>
          </w:p>
        </w:tc>
        <w:tc>
          <w:tcPr>
            <w:tcW w:w="10348" w:type="dxa"/>
          </w:tcPr>
          <w:p w:rsidR="005B0315" w:rsidRPr="001344CA" w:rsidRDefault="005B0315" w:rsidP="001344CA">
            <w:pPr>
              <w:spacing w:before="100" w:beforeAutospacing="1" w:after="100" w:afterAutospacing="1" w:line="240" w:lineRule="auto"/>
              <w:rPr>
                <w:rFonts w:ascii="inherit" w:eastAsia="Times New Roman" w:hAnsi="inherit" w:cs="Times New Roman"/>
                <w:color w:val="000000"/>
                <w:sz w:val="24"/>
                <w:szCs w:val="24"/>
                <w:lang w:val="ru-RU" w:eastAsia="ru-RU"/>
              </w:rPr>
            </w:pPr>
            <w:r w:rsidRPr="001344CA">
              <w:rPr>
                <w:rFonts w:ascii="inherit" w:eastAsia="Times New Roman" w:hAnsi="inherit" w:cs="Times New Roman"/>
                <w:color w:val="000000"/>
                <w:sz w:val="24"/>
                <w:szCs w:val="24"/>
                <w:lang w:val="ru-RU" w:eastAsia="ru-RU"/>
              </w:rPr>
              <w:t>Семья как социальный институт</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20.09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Семья и семейные ценности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20.09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rPr>
          <w:trHeight w:val="415"/>
        </w:trPr>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7</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Этнические общности и нации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27.09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8</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Национальная политика в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27.09</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9</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Социальные нормы и отклоняющееся поведение</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4.10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10</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Социальный контроль</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4.10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11</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Социальный конфликт</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11.10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12</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Особенности профессиональной деятельности социолога и социального психолога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11.10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13</w:t>
            </w:r>
          </w:p>
        </w:tc>
        <w:tc>
          <w:tcPr>
            <w:tcW w:w="10348" w:type="dxa"/>
            <w:shd w:val="clear" w:color="auto" w:fill="F2F2F2"/>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Повторительно-обобщающий урок по теме "Социальная сфера" Практикум</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18.10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14</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 xml:space="preserve">Повторительно-обобщающий урок по теме "Социальная сфера" </w:t>
            </w:r>
            <w:r w:rsidRPr="0007424F">
              <w:rPr>
                <w:rFonts w:ascii="inherit" w:eastAsia="Times New Roman" w:hAnsi="inherit" w:cs="Times New Roman"/>
                <w:b/>
                <w:i/>
                <w:iCs/>
                <w:color w:val="000000"/>
                <w:sz w:val="24"/>
                <w:szCs w:val="24"/>
                <w:lang w:val="ru-RU" w:eastAsia="ru-RU"/>
              </w:rPr>
              <w:t>Контрольная работа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18.10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inherit" w:eastAsia="Times New Roman" w:hAnsi="inherit" w:cs="Times New Roman"/>
                <w:b/>
                <w:color w:val="000000"/>
                <w:sz w:val="24"/>
                <w:szCs w:val="24"/>
                <w:lang w:val="ru-RU" w:eastAsia="ru-RU"/>
              </w:rPr>
            </w:pPr>
            <w:r w:rsidRPr="001344CA">
              <w:rPr>
                <w:rFonts w:ascii="inherit" w:eastAsia="Times New Roman" w:hAnsi="inherit" w:cs="Times New Roman"/>
                <w:b/>
                <w:color w:val="000000"/>
                <w:sz w:val="24"/>
                <w:szCs w:val="24"/>
                <w:lang w:val="ru-RU" w:eastAsia="ru-RU"/>
              </w:rPr>
              <w:t>Раздел 2. Политическая сфера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15</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Политическая власть и политические отношения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25.10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16</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Политические институты</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25.10</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17</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Политическая система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8.11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18</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Государство - основной институт политической системы</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8.11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19</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jc w:val="both"/>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Формы государства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15.11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20</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Основы конституционного строя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15.11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21</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Государство Российская Федерация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22.11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22</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Государственное управление в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22.11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23</w:t>
            </w:r>
          </w:p>
        </w:tc>
        <w:tc>
          <w:tcPr>
            <w:tcW w:w="10348" w:type="dxa"/>
            <w:shd w:val="clear" w:color="auto" w:fill="auto"/>
            <w:vAlign w:val="center"/>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Национальная безопасность</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29.11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24</w:t>
            </w:r>
          </w:p>
        </w:tc>
        <w:tc>
          <w:tcPr>
            <w:tcW w:w="10348" w:type="dxa"/>
            <w:shd w:val="clear" w:color="auto" w:fill="auto"/>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Политическая культура общества и личности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29.11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25</w:t>
            </w:r>
          </w:p>
        </w:tc>
        <w:tc>
          <w:tcPr>
            <w:tcW w:w="10348" w:type="dxa"/>
            <w:shd w:val="clear" w:color="auto" w:fill="auto"/>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Политическая идеология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6.12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26</w:t>
            </w:r>
          </w:p>
        </w:tc>
        <w:tc>
          <w:tcPr>
            <w:tcW w:w="10348" w:type="dxa"/>
            <w:shd w:val="clear" w:color="auto" w:fill="F2F2F2"/>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Политический процесс</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6.12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27</w:t>
            </w:r>
          </w:p>
        </w:tc>
        <w:tc>
          <w:tcPr>
            <w:tcW w:w="10348" w:type="dxa"/>
            <w:shd w:val="clear" w:color="auto" w:fill="auto"/>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Участники политического процесса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13.12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lastRenderedPageBreak/>
              <w:t>28</w:t>
            </w:r>
          </w:p>
        </w:tc>
        <w:tc>
          <w:tcPr>
            <w:tcW w:w="10348" w:type="dxa"/>
            <w:shd w:val="clear" w:color="auto" w:fill="auto"/>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Политические партии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13.12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29</w:t>
            </w:r>
          </w:p>
        </w:tc>
        <w:tc>
          <w:tcPr>
            <w:tcW w:w="10348" w:type="dxa"/>
            <w:shd w:val="clear" w:color="auto" w:fill="auto"/>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Типы избирательных систем</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20.12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30</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Избирательная система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20.12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31</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Политическая элита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27.12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32</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Политическое лидерство</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27.12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33</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Повторительно-обобщающий урок по теме "Политическая сфера" Практикум</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10.01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34</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 xml:space="preserve">Повторительно-обобщающий урок по теме "Политическая сфера" </w:t>
            </w:r>
            <w:r w:rsidRPr="0007424F">
              <w:rPr>
                <w:rFonts w:ascii="inherit" w:eastAsia="Times New Roman" w:hAnsi="inherit" w:cs="Times New Roman"/>
                <w:b/>
                <w:i/>
                <w:iCs/>
                <w:color w:val="000000"/>
                <w:sz w:val="24"/>
                <w:szCs w:val="24"/>
                <w:lang w:val="ru-RU" w:eastAsia="ru-RU"/>
              </w:rPr>
              <w:t>Контрольная работа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10.01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7D779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inherit" w:eastAsia="Times New Roman" w:hAnsi="inherit" w:cs="Times New Roman"/>
                <w:b/>
                <w:color w:val="000000"/>
                <w:sz w:val="24"/>
                <w:szCs w:val="24"/>
                <w:lang w:val="ru-RU" w:eastAsia="ru-RU"/>
              </w:rPr>
            </w:pPr>
            <w:r w:rsidRPr="001344CA">
              <w:rPr>
                <w:rFonts w:ascii="inherit" w:eastAsia="Times New Roman" w:hAnsi="inherit" w:cs="Times New Roman"/>
                <w:b/>
                <w:color w:val="000000"/>
                <w:sz w:val="24"/>
                <w:szCs w:val="24"/>
                <w:lang w:val="ru-RU" w:eastAsia="ru-RU"/>
              </w:rPr>
              <w:t>Раздел 3. Правовое регулирование общественных отношений в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35</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Система права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17.01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36</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Правовые отношения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17.01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37</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Правонарушения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24.01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38</w:t>
            </w:r>
          </w:p>
        </w:tc>
        <w:tc>
          <w:tcPr>
            <w:tcW w:w="10348" w:type="dxa"/>
            <w:shd w:val="clear" w:color="auto" w:fill="auto"/>
            <w:vAlign w:val="center"/>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Правонарушение и юридическая ответственность</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24.01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39</w:t>
            </w:r>
          </w:p>
        </w:tc>
        <w:tc>
          <w:tcPr>
            <w:tcW w:w="10348" w:type="dxa"/>
            <w:shd w:val="clear" w:color="auto" w:fill="auto"/>
            <w:vAlign w:val="center"/>
          </w:tcPr>
          <w:p w:rsidR="005B0315" w:rsidRPr="001344CA" w:rsidRDefault="005B0315" w:rsidP="001344CA">
            <w:pPr>
              <w:spacing w:after="0" w:line="240" w:lineRule="auto"/>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Конституция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31.01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40</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Конституционные права и свободы человека и гражданина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31.01</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41</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Конституционные обязанности гражданина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7.02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42</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Механизмы защиты прав человека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7.02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43</w:t>
            </w:r>
          </w:p>
        </w:tc>
        <w:tc>
          <w:tcPr>
            <w:tcW w:w="10348" w:type="dxa"/>
            <w:shd w:val="clear" w:color="auto" w:fill="F2F2F2"/>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гражданских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14.02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44</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Организационно-правовые формы юридических лиц</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14.02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45</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семейных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21.02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46</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Права и обязанности родителей и детей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21.02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47</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трудовых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28.02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48</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Особенности трудовых правоотношений с участием несовершеннолетних работников</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28.02</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49</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налоговых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7.03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50</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Права и обязанности налогоплательщиков. Ответственность за налоговые правонарушения</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7.03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51</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образовательных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14.03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52</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Система образования в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14.03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53</w:t>
            </w:r>
          </w:p>
        </w:tc>
        <w:tc>
          <w:tcPr>
            <w:tcW w:w="10348" w:type="dxa"/>
            <w:shd w:val="clear" w:color="auto" w:fill="E7E6E6"/>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Правовое регулирование административных правоотношений</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21.03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54</w:t>
            </w:r>
          </w:p>
        </w:tc>
        <w:tc>
          <w:tcPr>
            <w:tcW w:w="10348" w:type="dxa"/>
            <w:shd w:val="clear" w:color="auto" w:fill="FFFFFF"/>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Экологическое законодательство</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21.03</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55</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Уголовное право</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4.04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56</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Особенности уголовной ответственности несовершеннолетних</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4.04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57</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Основные принципы конституционного, арбитражного процессов</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11.04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58</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Основные принципы гражданского процесса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11.04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59</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Основные принципы административного процесса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18.04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lastRenderedPageBreak/>
              <w:t xml:space="preserve"> 60</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Основные принципы уголовного процесса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18.04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61</w:t>
            </w:r>
          </w:p>
        </w:tc>
        <w:tc>
          <w:tcPr>
            <w:tcW w:w="1034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Повторительно-обобщающий урок по теме "Правовое регулирование общественных отношений в Российской Федерации" Практикум</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25.04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62</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 xml:space="preserve">Повторительно-обобщающий урок по теме "Правовое регулирование общественных отношений в Российской Федерации" </w:t>
            </w:r>
            <w:r w:rsidRPr="0007424F">
              <w:rPr>
                <w:rFonts w:ascii="inherit" w:eastAsia="Times New Roman" w:hAnsi="inherit" w:cs="Times New Roman"/>
                <w:b/>
                <w:i/>
                <w:iCs/>
                <w:color w:val="000000"/>
                <w:sz w:val="24"/>
                <w:szCs w:val="24"/>
                <w:lang w:val="ru-RU" w:eastAsia="ru-RU"/>
              </w:rPr>
              <w:t>Контрольная работа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25.04</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63</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Итоговое повторение, представление результатов проектно-исследовательской деятельности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02.05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64</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Итоговое повторение, представление результатов проектно-исследовательской деятельности. Практикум</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02.05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65</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 xml:space="preserve">Итоговое повторение, представление результатов проектно-исследовательской деятельности </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16.05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66</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Итоговое повторение, представление результатов проектно-исследовательской деятельности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16.05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67</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 xml:space="preserve">Итоговое повторение, представление результатов проектно-исследовательской деятельности. </w:t>
            </w:r>
            <w:r w:rsidRPr="0007424F">
              <w:rPr>
                <w:rFonts w:ascii="inherit" w:eastAsia="Times New Roman" w:hAnsi="inherit" w:cs="Times New Roman"/>
                <w:b/>
                <w:i/>
                <w:iCs/>
                <w:color w:val="000000"/>
                <w:sz w:val="24"/>
                <w:szCs w:val="24"/>
                <w:lang w:val="ru-RU" w:eastAsia="ru-RU"/>
              </w:rPr>
              <w:t>Контрольная работа</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23.05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tr w:rsidR="005B0315" w:rsidRPr="001344CA" w:rsidTr="005B0315">
        <w:tc>
          <w:tcPr>
            <w:tcW w:w="992"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r w:rsidRPr="001344CA">
              <w:rPr>
                <w:rFonts w:ascii="Times New Roman" w:eastAsia="Times New Roman" w:hAnsi="Times New Roman" w:cs="Times New Roman"/>
                <w:b/>
                <w:sz w:val="24"/>
                <w:szCs w:val="24"/>
                <w:lang w:val="ru-RU" w:eastAsia="ru-RU"/>
              </w:rPr>
              <w:t>68</w:t>
            </w:r>
          </w:p>
        </w:tc>
        <w:tc>
          <w:tcPr>
            <w:tcW w:w="10348" w:type="dxa"/>
            <w:shd w:val="clear" w:color="auto" w:fill="auto"/>
            <w:vAlign w:val="center"/>
          </w:tcPr>
          <w:p w:rsidR="005B0315" w:rsidRPr="001344CA" w:rsidRDefault="005B0315" w:rsidP="001344CA">
            <w:pPr>
              <w:tabs>
                <w:tab w:val="left" w:pos="3125"/>
                <w:tab w:val="center" w:pos="5032"/>
              </w:tabs>
              <w:autoSpaceDE w:val="0"/>
              <w:autoSpaceDN w:val="0"/>
              <w:adjustRightInd w:val="0"/>
              <w:spacing w:after="0" w:line="240" w:lineRule="auto"/>
              <w:contextualSpacing/>
              <w:rPr>
                <w:rFonts w:ascii="Times New Roman" w:eastAsia="Calibri" w:hAnsi="Times New Roman" w:cs="Times New Roman"/>
                <w:sz w:val="24"/>
                <w:szCs w:val="24"/>
                <w:lang w:val="ru-RU"/>
              </w:rPr>
            </w:pPr>
            <w:r w:rsidRPr="001344CA">
              <w:rPr>
                <w:rFonts w:ascii="inherit" w:eastAsia="Times New Roman" w:hAnsi="inherit" w:cs="Times New Roman"/>
                <w:color w:val="000000"/>
                <w:sz w:val="24"/>
                <w:szCs w:val="24"/>
                <w:lang w:val="ru-RU" w:eastAsia="ru-RU"/>
              </w:rPr>
              <w:t>Повторительно-обобщающий урок по теме "Правовое регулирование общественных отношений в Российской Федерации"</w:t>
            </w:r>
          </w:p>
        </w:tc>
        <w:tc>
          <w:tcPr>
            <w:tcW w:w="1418"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sz w:val="24"/>
                <w:szCs w:val="24"/>
                <w:lang w:val="ru-RU" w:eastAsia="ru-RU"/>
              </w:rPr>
            </w:pPr>
            <w:r w:rsidRPr="001344CA">
              <w:rPr>
                <w:rFonts w:ascii="Times New Roman" w:eastAsia="Times New Roman" w:hAnsi="Times New Roman" w:cs="Times New Roman"/>
                <w:sz w:val="24"/>
                <w:szCs w:val="24"/>
                <w:lang w:val="ru-RU" w:eastAsia="ru-RU"/>
              </w:rPr>
              <w:t>23.05</w:t>
            </w:r>
          </w:p>
        </w:tc>
        <w:tc>
          <w:tcPr>
            <w:tcW w:w="1275" w:type="dxa"/>
            <w:shd w:val="clear" w:color="auto" w:fill="auto"/>
          </w:tcPr>
          <w:p w:rsidR="005B0315" w:rsidRPr="001344CA" w:rsidRDefault="005B0315" w:rsidP="001344CA">
            <w:pPr>
              <w:tabs>
                <w:tab w:val="left" w:pos="3125"/>
                <w:tab w:val="center" w:pos="5032"/>
              </w:tabs>
              <w:autoSpaceDE w:val="0"/>
              <w:autoSpaceDN w:val="0"/>
              <w:adjustRightInd w:val="0"/>
              <w:spacing w:after="0" w:line="240" w:lineRule="auto"/>
              <w:contextualSpacing/>
              <w:jc w:val="center"/>
              <w:rPr>
                <w:rFonts w:ascii="Times New Roman" w:eastAsia="Times New Roman" w:hAnsi="Times New Roman" w:cs="Times New Roman"/>
                <w:b/>
                <w:sz w:val="24"/>
                <w:szCs w:val="24"/>
                <w:lang w:val="ru-RU" w:eastAsia="ru-RU"/>
              </w:rPr>
            </w:pPr>
          </w:p>
        </w:tc>
      </w:tr>
      <w:bookmarkEnd w:id="11"/>
    </w:tbl>
    <w:p w:rsidR="001344CA" w:rsidRPr="001344CA" w:rsidRDefault="001344CA" w:rsidP="001344CA">
      <w:pPr>
        <w:spacing w:after="0" w:line="240" w:lineRule="auto"/>
        <w:jc w:val="right"/>
        <w:rPr>
          <w:rFonts w:ascii="Times New Roman" w:eastAsia="Calibri" w:hAnsi="Times New Roman" w:cs="Times New Roman"/>
          <w:b/>
          <w:bCs/>
          <w:sz w:val="24"/>
          <w:szCs w:val="24"/>
          <w:lang w:val="ru-RU"/>
        </w:rPr>
      </w:pPr>
    </w:p>
    <w:p w:rsidR="001B0459" w:rsidRDefault="001B0459">
      <w:pPr>
        <w:sectPr w:rsidR="001B0459">
          <w:pgSz w:w="16383" w:h="11906" w:orient="landscape"/>
          <w:pgMar w:top="1134" w:right="850" w:bottom="1134" w:left="1701" w:header="720" w:footer="720" w:gutter="0"/>
          <w:cols w:space="720"/>
        </w:sectPr>
      </w:pPr>
    </w:p>
    <w:p w:rsidR="007D779A" w:rsidRPr="00012B07" w:rsidRDefault="007D779A" w:rsidP="007D779A">
      <w:pPr>
        <w:tabs>
          <w:tab w:val="left" w:pos="2730"/>
        </w:tabs>
        <w:spacing w:after="0" w:line="240" w:lineRule="auto"/>
        <w:rPr>
          <w:sz w:val="24"/>
          <w:szCs w:val="24"/>
        </w:rPr>
      </w:pPr>
      <w:bookmarkStart w:id="12" w:name="block-14246393"/>
      <w:bookmarkEnd w:id="9"/>
      <w:r w:rsidRPr="00012B07">
        <w:rPr>
          <w:rFonts w:ascii="Times New Roman" w:hAnsi="Times New Roman"/>
          <w:b/>
          <w:color w:val="000000"/>
          <w:sz w:val="24"/>
          <w:szCs w:val="24"/>
        </w:rPr>
        <w:lastRenderedPageBreak/>
        <w:t>УЧЕБНО-МЕТОДИЧЕСКОЕ ОБЕСПЕЧЕНИЕ ОБРАЗОВАТЕЛЬНОГО ПРОЦЕССА</w:t>
      </w:r>
    </w:p>
    <w:p w:rsidR="007D779A" w:rsidRPr="00012B07" w:rsidRDefault="007D779A" w:rsidP="007D779A">
      <w:pPr>
        <w:spacing w:after="0" w:line="240" w:lineRule="auto"/>
        <w:ind w:left="120"/>
        <w:rPr>
          <w:sz w:val="24"/>
          <w:szCs w:val="24"/>
        </w:rPr>
      </w:pPr>
      <w:r w:rsidRPr="00012B07">
        <w:rPr>
          <w:rFonts w:ascii="Times New Roman" w:hAnsi="Times New Roman"/>
          <w:b/>
          <w:color w:val="000000"/>
          <w:sz w:val="24"/>
          <w:szCs w:val="24"/>
        </w:rPr>
        <w:t>ОБЯЗАТЕЛЬНЫЕ УЧЕБНЫЕ МАТЕРИАЛЫ ДЛЯ УЧЕНИКА</w:t>
      </w:r>
    </w:p>
    <w:p w:rsidR="007D779A" w:rsidRPr="007D779A" w:rsidRDefault="007D779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"Обществознание", 10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7D779A" w:rsidRPr="007D779A" w:rsidRDefault="007D779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"Обществознание", 11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1B0459" w:rsidRPr="00B07DA7" w:rsidRDefault="00296F12">
      <w:pPr>
        <w:spacing w:after="0" w:line="480" w:lineRule="auto"/>
        <w:ind w:left="120"/>
        <w:rPr>
          <w:lang w:val="ru-RU"/>
        </w:rPr>
      </w:pPr>
      <w:r w:rsidRPr="005B0315">
        <w:rPr>
          <w:rFonts w:ascii="Times New Roman" w:hAnsi="Times New Roman"/>
          <w:b/>
          <w:color w:val="000000"/>
          <w:sz w:val="28"/>
          <w:lang w:val="ru-RU"/>
        </w:rPr>
        <w:t>МЕТОДИЧЕСКИЕ МАТЕРИАЛЫ ДЛЯ УЧИТЕЛЯ</w:t>
      </w:r>
      <w:r w:rsidRPr="005B0315">
        <w:rPr>
          <w:rFonts w:ascii="Times New Roman" w:hAnsi="Times New Roman"/>
          <w:color w:val="000000"/>
          <w:sz w:val="28"/>
          <w:lang w:val="ru-RU"/>
        </w:rPr>
        <w:t>​‌‌​</w:t>
      </w:r>
      <w:r w:rsidRPr="00B07DA7">
        <w:rPr>
          <w:rFonts w:ascii="Times New Roman" w:hAnsi="Times New Roman"/>
          <w:color w:val="000000"/>
          <w:sz w:val="28"/>
          <w:lang w:val="ru-RU"/>
        </w:rPr>
        <w:t>​</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1. Наборы цифровых ресурсов к учебникам</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"Введение в экономику", 10,11 классы, Автономов В.С.</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"Обществознание", 10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"Обществознание", 11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"Человек и общество. Обществознание", 10 класс, Боголюбов Л.Н.</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"Человек и общество. Обществознание", 11 класс, Боголюбов Л.Н.</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"Экономика", 9-11 классы, </w:t>
      </w:r>
      <w:proofErr w:type="spellStart"/>
      <w:r w:rsidRPr="007D779A">
        <w:rPr>
          <w:rFonts w:ascii="Times New Roman" w:hAnsi="Times New Roman" w:cs="Times New Roman"/>
          <w:sz w:val="24"/>
          <w:szCs w:val="24"/>
          <w:lang w:val="ru-RU"/>
        </w:rPr>
        <w:t>Липсиц</w:t>
      </w:r>
      <w:proofErr w:type="spellEnd"/>
      <w:r w:rsidRPr="007D779A">
        <w:rPr>
          <w:rFonts w:ascii="Times New Roman" w:hAnsi="Times New Roman" w:cs="Times New Roman"/>
          <w:sz w:val="24"/>
          <w:szCs w:val="24"/>
          <w:lang w:val="ru-RU"/>
        </w:rPr>
        <w:t xml:space="preserve"> И.В.</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2. Поурочные планирования</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Планирование к учебнику "Введение в экономику", 10,11 классы, Автономов В.С.</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Планирование к учебнику "Обществознание", 10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Планирование к учебнику "Обществознание", 11 класс,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Планирование к учебнику "Человек и общество. Обществознание", 10 класс, Боголюбов</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Л.</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Планирование к учебнику "Человек и общество. Обществознание", 11 класс, Боголюбов Л</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Планирование к учебнику "Экономика", 9-11 классы, </w:t>
      </w:r>
      <w:proofErr w:type="spellStart"/>
      <w:r w:rsidRPr="007D779A">
        <w:rPr>
          <w:rFonts w:ascii="Times New Roman" w:hAnsi="Times New Roman" w:cs="Times New Roman"/>
          <w:sz w:val="24"/>
          <w:szCs w:val="24"/>
          <w:lang w:val="ru-RU"/>
        </w:rPr>
        <w:t>Липсиц</w:t>
      </w:r>
      <w:proofErr w:type="spellEnd"/>
      <w:r w:rsidRPr="007D779A">
        <w:rPr>
          <w:rFonts w:ascii="Times New Roman" w:hAnsi="Times New Roman" w:cs="Times New Roman"/>
          <w:sz w:val="24"/>
          <w:szCs w:val="24"/>
          <w:lang w:val="ru-RU"/>
        </w:rPr>
        <w:t xml:space="preserve"> И.В.</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3. Методические рекомендации</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Авторские права в цифровом пространстве</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Методические материалы</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Рекомендации по использованию набора ЦОР к учебнику "Введение в экономику", 10,11</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классы, Автономов В.С.</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Рекомендации по использованию набора ЦОР к учебнику "Обществознание", 10-11</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классы, </w:t>
      </w:r>
      <w:proofErr w:type="spellStart"/>
      <w:r w:rsidRPr="007D779A">
        <w:rPr>
          <w:rFonts w:ascii="Times New Roman" w:hAnsi="Times New Roman" w:cs="Times New Roman"/>
          <w:sz w:val="24"/>
          <w:szCs w:val="24"/>
          <w:lang w:val="ru-RU"/>
        </w:rPr>
        <w:t>Салыгин</w:t>
      </w:r>
      <w:proofErr w:type="spellEnd"/>
      <w:r w:rsidRPr="007D779A">
        <w:rPr>
          <w:rFonts w:ascii="Times New Roman" w:hAnsi="Times New Roman" w:cs="Times New Roman"/>
          <w:sz w:val="24"/>
          <w:szCs w:val="24"/>
          <w:lang w:val="ru-RU"/>
        </w:rPr>
        <w:t xml:space="preserve"> Е.Н., </w:t>
      </w:r>
      <w:proofErr w:type="spellStart"/>
      <w:r w:rsidRPr="007D779A">
        <w:rPr>
          <w:rFonts w:ascii="Times New Roman" w:hAnsi="Times New Roman" w:cs="Times New Roman"/>
          <w:sz w:val="24"/>
          <w:szCs w:val="24"/>
          <w:lang w:val="ru-RU"/>
        </w:rPr>
        <w:t>Салыгина</w:t>
      </w:r>
      <w:proofErr w:type="spellEnd"/>
      <w:r w:rsidRPr="007D779A">
        <w:rPr>
          <w:rFonts w:ascii="Times New Roman" w:hAnsi="Times New Roman" w:cs="Times New Roman"/>
          <w:sz w:val="24"/>
          <w:szCs w:val="24"/>
          <w:lang w:val="ru-RU"/>
        </w:rPr>
        <w:t xml:space="preserve"> Ю.Г.</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Рекомендации по использованию набора ЦОР к учебнику "Человек и общество.</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Обществознание", 10 класс, Боголюбов Л.Н.</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Рекомендации по использованию набора ЦОР к учебнику "Человек и общество.</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Обществознание", 11 класс, Боголюбов Л.Н.</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Рекомендации по использованию набора ЦОР к учебнику "Экономика", 9-11 классы,</w:t>
      </w:r>
    </w:p>
    <w:p w:rsidR="00AC014A" w:rsidRPr="007D779A" w:rsidRDefault="00AC014A" w:rsidP="007D779A">
      <w:pPr>
        <w:spacing w:after="0" w:line="240" w:lineRule="auto"/>
        <w:rPr>
          <w:rFonts w:ascii="Times New Roman" w:hAnsi="Times New Roman" w:cs="Times New Roman"/>
          <w:sz w:val="24"/>
          <w:szCs w:val="24"/>
          <w:lang w:val="ru-RU"/>
        </w:rPr>
      </w:pPr>
      <w:proofErr w:type="spellStart"/>
      <w:r w:rsidRPr="007D779A">
        <w:rPr>
          <w:rFonts w:ascii="Times New Roman" w:hAnsi="Times New Roman" w:cs="Times New Roman"/>
          <w:sz w:val="24"/>
          <w:szCs w:val="24"/>
          <w:lang w:val="ru-RU"/>
        </w:rPr>
        <w:t>Липсиц</w:t>
      </w:r>
      <w:proofErr w:type="spellEnd"/>
      <w:r w:rsidRPr="007D779A">
        <w:rPr>
          <w:rFonts w:ascii="Times New Roman" w:hAnsi="Times New Roman" w:cs="Times New Roman"/>
          <w:sz w:val="24"/>
          <w:szCs w:val="24"/>
          <w:lang w:val="ru-RU"/>
        </w:rPr>
        <w:t xml:space="preserve"> И.В.</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 xml:space="preserve"> 4. Инновационные учебные материалы</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"Мир и Россия"</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"Путешествие в страну Политика"</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"Учебный мультимедиа комплекс по философии"</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"Школьная урбанистика"</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"Экономика, 9-11 классы. Практикум"</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5.Электронные издания</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Журнал "Школьная библиотека"</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Журнал "Наука и жизнь"</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Энциклопедия "</w:t>
      </w:r>
      <w:proofErr w:type="spellStart"/>
      <w:r w:rsidRPr="007D779A">
        <w:rPr>
          <w:rFonts w:ascii="Times New Roman" w:hAnsi="Times New Roman" w:cs="Times New Roman"/>
          <w:sz w:val="24"/>
          <w:szCs w:val="24"/>
          <w:lang w:val="ru-RU"/>
        </w:rPr>
        <w:t>Кругосвет</w:t>
      </w:r>
      <w:proofErr w:type="spellEnd"/>
      <w:r w:rsidRPr="007D779A">
        <w:rPr>
          <w:rFonts w:ascii="Times New Roman" w:hAnsi="Times New Roman" w:cs="Times New Roman"/>
          <w:sz w:val="24"/>
          <w:szCs w:val="24"/>
          <w:lang w:val="ru-RU"/>
        </w:rPr>
        <w:t>"</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6. Коллекции</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Виртуальные практикумы по экономике</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lastRenderedPageBreak/>
        <w:t>Из фондов Государственной публичной исторической библиотеки</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Контрольные работы по основным разделам учебных дисциплин</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Материалы заочной распределенной многопрофильной школы Алтайского края</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7. Инструменты организации учебного процесса</w:t>
      </w:r>
    </w:p>
    <w:p w:rsidR="00AC014A"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Материалы для школьных библиотек</w:t>
      </w:r>
    </w:p>
    <w:p w:rsidR="001B0459" w:rsidRPr="007D779A" w:rsidRDefault="00AC014A" w:rsidP="007D779A">
      <w:pPr>
        <w:spacing w:after="0" w:line="240" w:lineRule="auto"/>
        <w:rPr>
          <w:rFonts w:ascii="Times New Roman" w:hAnsi="Times New Roman" w:cs="Times New Roman"/>
          <w:sz w:val="24"/>
          <w:szCs w:val="24"/>
          <w:lang w:val="ru-RU"/>
        </w:rPr>
      </w:pPr>
      <w:r w:rsidRPr="007D779A">
        <w:rPr>
          <w:rFonts w:ascii="Times New Roman" w:hAnsi="Times New Roman" w:cs="Times New Roman"/>
          <w:sz w:val="24"/>
          <w:szCs w:val="24"/>
          <w:lang w:val="ru-RU"/>
        </w:rPr>
        <w:t>Платформа "1С Образование 3.0</w:t>
      </w:r>
    </w:p>
    <w:p w:rsidR="007D779A" w:rsidRPr="007D779A" w:rsidRDefault="007D779A" w:rsidP="007D779A">
      <w:pPr>
        <w:spacing w:after="0" w:line="240" w:lineRule="auto"/>
        <w:rPr>
          <w:sz w:val="24"/>
          <w:szCs w:val="24"/>
          <w:lang w:val="ru-RU"/>
        </w:rPr>
      </w:pPr>
      <w:r w:rsidRPr="007D779A">
        <w:rPr>
          <w:rFonts w:ascii="Times New Roman" w:hAnsi="Times New Roman"/>
          <w:b/>
          <w:color w:val="000000"/>
          <w:sz w:val="24"/>
          <w:szCs w:val="24"/>
          <w:lang w:val="ru-RU"/>
        </w:rPr>
        <w:t>ЦИФРОВЫЕ ОБРАЗОВАТЕЛЬНЫЕ РЕСУРСЫ И РЕСУРСЫ СЕТИ ИНТЕРНЕТ</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 xml:space="preserve">1.http://19591957.ucoz.ru/load/obshhestvoznanie/10_klass_profil/29 </w:t>
      </w:r>
      <w:proofErr w:type="gramStart"/>
      <w:r w:rsidRPr="007D779A">
        <w:rPr>
          <w:rFonts w:ascii="Times New Roman" w:hAnsi="Times New Roman" w:cs="Times New Roman"/>
          <w:sz w:val="24"/>
          <w:szCs w:val="24"/>
        </w:rPr>
        <w:t>2.http://konspekty.narod.ru/index-main.htm</w:t>
      </w:r>
      <w:proofErr w:type="gramEnd"/>
      <w:r w:rsidRPr="007D779A">
        <w:rPr>
          <w:rFonts w:ascii="Times New Roman" w:hAnsi="Times New Roman" w:cs="Times New Roman"/>
          <w:sz w:val="24"/>
          <w:szCs w:val="24"/>
        </w:rPr>
        <w:t xml:space="preserve"> 3.http://esma1828.ucoz.ru/load/drevnij_vostok_egipet_mesopotamija_vostochnoe_sredizemnomore/1-1- 0-329 </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4.http://</w:t>
      </w:r>
      <w:proofErr w:type="spellStart"/>
      <w:r w:rsidRPr="007D779A">
        <w:rPr>
          <w:rFonts w:ascii="Times New Roman" w:hAnsi="Times New Roman" w:cs="Times New Roman"/>
          <w:sz w:val="24"/>
          <w:szCs w:val="24"/>
          <w:lang w:val="ru-RU"/>
        </w:rPr>
        <w:t>мирпрезентаций</w:t>
      </w:r>
      <w:proofErr w:type="spellEnd"/>
      <w:r w:rsidRPr="007D779A">
        <w:rPr>
          <w:rFonts w:ascii="Times New Roman" w:hAnsi="Times New Roman" w:cs="Times New Roman"/>
          <w:sz w:val="24"/>
          <w:szCs w:val="24"/>
        </w:rPr>
        <w:t>.</w:t>
      </w:r>
      <w:proofErr w:type="spellStart"/>
      <w:r w:rsidRPr="007D779A">
        <w:rPr>
          <w:rFonts w:ascii="Times New Roman" w:hAnsi="Times New Roman" w:cs="Times New Roman"/>
          <w:sz w:val="24"/>
          <w:szCs w:val="24"/>
          <w:lang w:val="ru-RU"/>
        </w:rPr>
        <w:t>рф</w:t>
      </w:r>
      <w:proofErr w:type="spellEnd"/>
      <w:r w:rsidRPr="007D779A">
        <w:rPr>
          <w:rFonts w:ascii="Times New Roman" w:hAnsi="Times New Roman" w:cs="Times New Roman"/>
          <w:sz w:val="24"/>
          <w:szCs w:val="24"/>
        </w:rPr>
        <w:t>/index/</w:t>
      </w:r>
      <w:proofErr w:type="spellStart"/>
      <w:r w:rsidRPr="007D779A">
        <w:rPr>
          <w:rFonts w:ascii="Times New Roman" w:hAnsi="Times New Roman" w:cs="Times New Roman"/>
          <w:sz w:val="24"/>
          <w:szCs w:val="24"/>
        </w:rPr>
        <w:t>prezentacii_po_obshhestvoznaniju</w:t>
      </w:r>
      <w:proofErr w:type="spellEnd"/>
      <w:r w:rsidRPr="007D779A">
        <w:rPr>
          <w:rFonts w:ascii="Times New Roman" w:hAnsi="Times New Roman" w:cs="Times New Roman"/>
          <w:sz w:val="24"/>
          <w:szCs w:val="24"/>
        </w:rPr>
        <w:t xml:space="preserve">/0-13 </w:t>
      </w:r>
      <w:proofErr w:type="gramStart"/>
      <w:r w:rsidR="007D779A" w:rsidRPr="007D779A">
        <w:rPr>
          <w:rFonts w:ascii="Times New Roman" w:hAnsi="Times New Roman" w:cs="Times New Roman"/>
          <w:sz w:val="24"/>
          <w:szCs w:val="24"/>
        </w:rPr>
        <w:t>5</w:t>
      </w:r>
      <w:r w:rsidRPr="007D779A">
        <w:rPr>
          <w:rFonts w:ascii="Times New Roman" w:hAnsi="Times New Roman" w:cs="Times New Roman"/>
          <w:sz w:val="24"/>
          <w:szCs w:val="24"/>
        </w:rPr>
        <w:t>.http://ecsocman.hse.ru/text/19161497/</w:t>
      </w:r>
      <w:proofErr w:type="gramEnd"/>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6.http://www.philosophy.ru/edu/vgu/001.htm</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 xml:space="preserve">7.http://festival.1september.ru/articles/310310/ </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 xml:space="preserve">8.http://www.tophistory.ru/2010-06-27-19-20-23/2010-06-27-19-23-55 </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9.</w:t>
      </w:r>
      <w:r w:rsidR="007D779A" w:rsidRPr="007D779A">
        <w:rPr>
          <w:rFonts w:ascii="Times New Roman" w:hAnsi="Times New Roman" w:cs="Times New Roman"/>
          <w:sz w:val="24"/>
          <w:szCs w:val="24"/>
        </w:rPr>
        <w:t xml:space="preserve"> </w:t>
      </w:r>
      <w:r w:rsidRPr="007D779A">
        <w:rPr>
          <w:rFonts w:ascii="Times New Roman" w:hAnsi="Times New Roman" w:cs="Times New Roman"/>
          <w:sz w:val="24"/>
          <w:szCs w:val="24"/>
        </w:rPr>
        <w:t xml:space="preserve">http://edu.of.ru/storozschool2/default.asp?ob_no=65291 </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10</w:t>
      </w:r>
      <w:r w:rsidR="007D779A" w:rsidRPr="007D779A">
        <w:rPr>
          <w:rFonts w:ascii="Times New Roman" w:hAnsi="Times New Roman" w:cs="Times New Roman"/>
          <w:sz w:val="24"/>
          <w:szCs w:val="24"/>
        </w:rPr>
        <w:t>.</w:t>
      </w:r>
      <w:r w:rsidRPr="007D779A">
        <w:rPr>
          <w:rFonts w:ascii="Times New Roman" w:hAnsi="Times New Roman" w:cs="Times New Roman"/>
          <w:sz w:val="24"/>
          <w:szCs w:val="24"/>
        </w:rPr>
        <w:t>http://olehcka.ucoz.ru/publ/testy_obshhestvoznanie/10_klass/kontrolnaja_rabota_po_teme_socialnaja_ sfera_11</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11.klass_po_uchebniku_bogoljubova_bazovyj_uroven/31-1-0-25</w:t>
      </w:r>
    </w:p>
    <w:p w:rsidR="007D779A" w:rsidRDefault="00B07DA7" w:rsidP="007D779A">
      <w:pPr>
        <w:spacing w:after="0" w:line="240" w:lineRule="auto"/>
        <w:rPr>
          <w:rFonts w:ascii="Times New Roman" w:hAnsi="Times New Roman" w:cs="Times New Roman"/>
          <w:sz w:val="24"/>
          <w:szCs w:val="24"/>
        </w:rPr>
      </w:pPr>
      <w:r w:rsidRPr="007D779A">
        <w:rPr>
          <w:rFonts w:ascii="Times New Roman" w:hAnsi="Times New Roman" w:cs="Times New Roman"/>
          <w:sz w:val="24"/>
          <w:szCs w:val="24"/>
        </w:rPr>
        <w:t xml:space="preserve">12.http://raduga-8klass.narod.ru/posle_urokov.html </w:t>
      </w:r>
    </w:p>
    <w:p w:rsidR="00296F12" w:rsidRPr="007D779A" w:rsidRDefault="00B07DA7" w:rsidP="007D779A">
      <w:pPr>
        <w:spacing w:after="0" w:line="240" w:lineRule="auto"/>
      </w:pPr>
      <w:r w:rsidRPr="007D779A">
        <w:rPr>
          <w:rFonts w:ascii="Times New Roman" w:hAnsi="Times New Roman" w:cs="Times New Roman"/>
          <w:sz w:val="24"/>
          <w:szCs w:val="24"/>
        </w:rPr>
        <w:t>13.http://ecsocman.hse.ru/text/1916149</w:t>
      </w:r>
      <w:bookmarkStart w:id="13" w:name="_GoBack"/>
      <w:bookmarkEnd w:id="12"/>
      <w:bookmarkEnd w:id="13"/>
    </w:p>
    <w:sectPr w:rsidR="00296F12" w:rsidRPr="007D779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0AF9"/>
    <w:multiLevelType w:val="multilevel"/>
    <w:tmpl w:val="238AEB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B370B"/>
    <w:multiLevelType w:val="multilevel"/>
    <w:tmpl w:val="DE9A5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147D6C"/>
    <w:multiLevelType w:val="multilevel"/>
    <w:tmpl w:val="B52CEC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C4F1A"/>
    <w:multiLevelType w:val="multilevel"/>
    <w:tmpl w:val="9FDA0B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211286"/>
    <w:multiLevelType w:val="multilevel"/>
    <w:tmpl w:val="8D5A1C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664108"/>
    <w:multiLevelType w:val="multilevel"/>
    <w:tmpl w:val="0BA8A3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B51FEF"/>
    <w:multiLevelType w:val="multilevel"/>
    <w:tmpl w:val="842E6D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6A5461"/>
    <w:multiLevelType w:val="multilevel"/>
    <w:tmpl w:val="8C88B0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4A24BF"/>
    <w:multiLevelType w:val="multilevel"/>
    <w:tmpl w:val="CBFAB0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3D1CBF"/>
    <w:multiLevelType w:val="multilevel"/>
    <w:tmpl w:val="FEF46A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2283949"/>
    <w:multiLevelType w:val="multilevel"/>
    <w:tmpl w:val="DA325D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3822075"/>
    <w:multiLevelType w:val="multilevel"/>
    <w:tmpl w:val="E376D2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127C68"/>
    <w:multiLevelType w:val="multilevel"/>
    <w:tmpl w:val="C8363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1266E8C"/>
    <w:multiLevelType w:val="multilevel"/>
    <w:tmpl w:val="8F960A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42608F7"/>
    <w:multiLevelType w:val="multilevel"/>
    <w:tmpl w:val="3DFA322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6A11D23"/>
    <w:multiLevelType w:val="multilevel"/>
    <w:tmpl w:val="E744C3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9543AC"/>
    <w:multiLevelType w:val="multilevel"/>
    <w:tmpl w:val="B61CCB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B6B51A8"/>
    <w:multiLevelType w:val="multilevel"/>
    <w:tmpl w:val="E02A6D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E8C63C1"/>
    <w:multiLevelType w:val="multilevel"/>
    <w:tmpl w:val="4BDEF6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2E95D4A"/>
    <w:multiLevelType w:val="multilevel"/>
    <w:tmpl w:val="458C81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B8E6AC9"/>
    <w:multiLevelType w:val="multilevel"/>
    <w:tmpl w:val="FA02E90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E050B8B"/>
    <w:multiLevelType w:val="multilevel"/>
    <w:tmpl w:val="188E46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E462A6D"/>
    <w:multiLevelType w:val="multilevel"/>
    <w:tmpl w:val="B9B284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15"/>
  </w:num>
  <w:num w:numId="4">
    <w:abstractNumId w:val="0"/>
  </w:num>
  <w:num w:numId="5">
    <w:abstractNumId w:val="12"/>
  </w:num>
  <w:num w:numId="6">
    <w:abstractNumId w:val="10"/>
  </w:num>
  <w:num w:numId="7">
    <w:abstractNumId w:val="18"/>
  </w:num>
  <w:num w:numId="8">
    <w:abstractNumId w:val="22"/>
  </w:num>
  <w:num w:numId="9">
    <w:abstractNumId w:val="8"/>
  </w:num>
  <w:num w:numId="10">
    <w:abstractNumId w:val="4"/>
  </w:num>
  <w:num w:numId="11">
    <w:abstractNumId w:val="3"/>
  </w:num>
  <w:num w:numId="12">
    <w:abstractNumId w:val="2"/>
  </w:num>
  <w:num w:numId="13">
    <w:abstractNumId w:val="17"/>
  </w:num>
  <w:num w:numId="14">
    <w:abstractNumId w:val="9"/>
  </w:num>
  <w:num w:numId="15">
    <w:abstractNumId w:val="21"/>
  </w:num>
  <w:num w:numId="16">
    <w:abstractNumId w:val="16"/>
  </w:num>
  <w:num w:numId="17">
    <w:abstractNumId w:val="20"/>
  </w:num>
  <w:num w:numId="18">
    <w:abstractNumId w:val="19"/>
  </w:num>
  <w:num w:numId="19">
    <w:abstractNumId w:val="11"/>
  </w:num>
  <w:num w:numId="20">
    <w:abstractNumId w:val="14"/>
  </w:num>
  <w:num w:numId="21">
    <w:abstractNumId w:val="13"/>
  </w:num>
  <w:num w:numId="22">
    <w:abstractNumId w:val="7"/>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1B0459"/>
    <w:rsid w:val="0007424F"/>
    <w:rsid w:val="001344CA"/>
    <w:rsid w:val="001B0459"/>
    <w:rsid w:val="00296F12"/>
    <w:rsid w:val="005B0315"/>
    <w:rsid w:val="005E701D"/>
    <w:rsid w:val="006B6A33"/>
    <w:rsid w:val="007D779A"/>
    <w:rsid w:val="008F020F"/>
    <w:rsid w:val="00AC014A"/>
    <w:rsid w:val="00B07DA7"/>
    <w:rsid w:val="00BC19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99360"/>
  <w15:docId w15:val="{3FBFA5C0-AE2D-401A-88A3-A5F5CE9F5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table" w:customStyle="1" w:styleId="11">
    <w:name w:val="Сетка таблицы1"/>
    <w:basedOn w:val="a1"/>
    <w:next w:val="ac"/>
    <w:uiPriority w:val="39"/>
    <w:rsid w:val="008F020F"/>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99"/>
    <w:rsid w:val="007D77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26" Type="http://schemas.openxmlformats.org/officeDocument/2006/relationships/hyperlink" Target="https://m.edsoo.ru/7f41c418" TargetMode="External"/><Relationship Id="rId39" Type="http://schemas.openxmlformats.org/officeDocument/2006/relationships/hyperlink" Target="https://m.edsoo.ru/7f41cf62" TargetMode="External"/><Relationship Id="rId21" Type="http://schemas.openxmlformats.org/officeDocument/2006/relationships/hyperlink" Target="https://m.edsoo.ru/7f41c418" TargetMode="External"/><Relationship Id="rId34" Type="http://schemas.openxmlformats.org/officeDocument/2006/relationships/hyperlink" Target="https://m.edsoo.ru/7f41cf62"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50" Type="http://schemas.openxmlformats.org/officeDocument/2006/relationships/theme" Target="theme/theme1.xml"/><Relationship Id="rId7" Type="http://schemas.openxmlformats.org/officeDocument/2006/relationships/hyperlink" Target="https://m.edsoo.ru/7f41c418" TargetMode="External"/><Relationship Id="rId2" Type="http://schemas.openxmlformats.org/officeDocument/2006/relationships/styles" Target="styles.xml"/><Relationship Id="rId16" Type="http://schemas.openxmlformats.org/officeDocument/2006/relationships/hyperlink" Target="https://m.edsoo.ru/7f41c418" TargetMode="External"/><Relationship Id="rId29" Type="http://schemas.openxmlformats.org/officeDocument/2006/relationships/hyperlink" Target="https://m.edsoo.ru/7f41cf62" TargetMode="External"/><Relationship Id="rId11" Type="http://schemas.openxmlformats.org/officeDocument/2006/relationships/hyperlink" Target="https://m.edsoo.ru/7f41c418" TargetMode="External"/><Relationship Id="rId24"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5"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fontTable" Target="fontTable.xml"/><Relationship Id="rId10" Type="http://schemas.openxmlformats.org/officeDocument/2006/relationships/hyperlink" Target="https://m.edsoo.ru/7f41c418" TargetMode="External"/><Relationship Id="rId19"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f62"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8" Type="http://schemas.openxmlformats.org/officeDocument/2006/relationships/hyperlink" Target="https://m.edsoo.ru/7f41c418" TargetMode="External"/><Relationship Id="rId3" Type="http://schemas.openxmlformats.org/officeDocument/2006/relationships/settings" Target="settings.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46" Type="http://schemas.openxmlformats.org/officeDocument/2006/relationships/hyperlink" Target="https://m.edsoo.ru/7f41cf6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1" Type="http://schemas.openxmlformats.org/officeDocument/2006/relationships/numbering" Target="numbering.xml"/><Relationship Id="rId6" Type="http://schemas.openxmlformats.org/officeDocument/2006/relationships/hyperlink" Target="https://m.edsoo.ru/7f41c4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42</Pages>
  <Words>10602</Words>
  <Characters>60436</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cp:lastModifiedBy>
  <cp:revision>10</cp:revision>
  <dcterms:created xsi:type="dcterms:W3CDTF">2023-10-02T11:27:00Z</dcterms:created>
  <dcterms:modified xsi:type="dcterms:W3CDTF">2023-10-07T07:39:00Z</dcterms:modified>
</cp:coreProperties>
</file>